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77" w:rsidRPr="000C2E77" w:rsidRDefault="000C2E77" w:rsidP="000C2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E7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0C2E77" w:rsidRPr="000C2E77" w:rsidRDefault="000C2E77" w:rsidP="000C2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E7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C2E77" w:rsidRPr="000C2E77" w:rsidRDefault="000C2E77" w:rsidP="000C2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E77">
        <w:rPr>
          <w:rFonts w:ascii="Times New Roman" w:hAnsi="Times New Roman" w:cs="Times New Roman"/>
          <w:sz w:val="28"/>
          <w:szCs w:val="28"/>
        </w:rPr>
        <w:t>«Детский сад компенсирующего вида №14 «Василёк»</w:t>
      </w:r>
    </w:p>
    <w:p w:rsidR="000C2E77" w:rsidRPr="000C2E77" w:rsidRDefault="000C2E77" w:rsidP="000C2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родителями:</w:t>
      </w:r>
    </w:p>
    <w:p w:rsidR="000C2E77" w:rsidRP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«Ребёнок в комнате – закрой окно!»</w:t>
      </w:r>
    </w:p>
    <w:p w:rsidR="000C2E77" w:rsidRPr="000C2E77" w:rsidRDefault="000C2E77" w:rsidP="000C2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2E77">
        <w:rPr>
          <w:rFonts w:ascii="Times New Roman" w:hAnsi="Times New Roman" w:cs="Times New Roman"/>
          <w:sz w:val="28"/>
          <w:szCs w:val="28"/>
        </w:rPr>
        <w:t>Составила:</w:t>
      </w:r>
    </w:p>
    <w:p w:rsidR="000C2E77" w:rsidRPr="000C2E77" w:rsidRDefault="000C2E77" w:rsidP="000C2E77">
      <w:pPr>
        <w:spacing w:after="0" w:line="36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0C2E77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0C2E77" w:rsidRPr="000C2E77" w:rsidRDefault="000C2E77" w:rsidP="000C2E77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C2E77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0C2E7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C2E77" w:rsidRPr="000C2E77" w:rsidRDefault="000C2E77" w:rsidP="000C2E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E77" w:rsidRPr="000C2E77" w:rsidRDefault="000C2E77" w:rsidP="000C2E77">
      <w:pPr>
        <w:spacing w:after="0"/>
        <w:jc w:val="center"/>
        <w:rPr>
          <w:rFonts w:ascii="Times New Roman" w:hAnsi="Times New Roman" w:cs="Times New Roman"/>
        </w:rPr>
      </w:pPr>
      <w:r w:rsidRPr="000C2E77">
        <w:rPr>
          <w:rFonts w:ascii="Times New Roman" w:hAnsi="Times New Roman" w:cs="Times New Roman"/>
          <w:sz w:val="28"/>
          <w:szCs w:val="28"/>
        </w:rPr>
        <w:t xml:space="preserve">г. Рубцовск, </w:t>
      </w:r>
      <w:bookmarkStart w:id="0" w:name="_GoBack"/>
      <w:bookmarkEnd w:id="0"/>
      <w:r w:rsidRPr="000C2E77">
        <w:rPr>
          <w:rFonts w:ascii="Times New Roman" w:hAnsi="Times New Roman" w:cs="Times New Roman"/>
          <w:sz w:val="28"/>
          <w:szCs w:val="28"/>
        </w:rPr>
        <w:t>2020</w:t>
      </w:r>
    </w:p>
    <w:p w:rsidR="000C2E77" w:rsidRPr="000C2E77" w:rsidRDefault="000C2E77" w:rsidP="000C2E7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E77">
        <w:rPr>
          <w:rFonts w:ascii="Times New Roman" w:hAnsi="Times New Roman" w:cs="Times New Roman"/>
          <w:color w:val="000000"/>
        </w:rPr>
        <w:br w:type="page"/>
      </w:r>
    </w:p>
    <w:p w:rsidR="000C2E77" w:rsidRPr="000C2E77" w:rsidRDefault="000C2E77" w:rsidP="000C2E77">
      <w:pPr>
        <w:pStyle w:val="rtecenter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lastRenderedPageBreak/>
        <w:t>Ежегодно с наступлением лета отмечается рост несчастных случаев, которые связанны с выпадением маленьких детей из окон</w:t>
      </w:r>
    </w:p>
    <w:p w:rsidR="000C2E77" w:rsidRPr="000C2E77" w:rsidRDefault="000C2E77" w:rsidP="000C2E77">
      <w:pPr>
        <w:pStyle w:val="rtecenter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0C2E77" w:rsidRPr="000C2E77" w:rsidRDefault="000C2E77" w:rsidP="000C2E77">
      <w:pPr>
        <w:pStyle w:val="default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По статистике чаще всего из окон выпадают дети в возрасте от 1 года (когда ребёнок только начинает ходить) и до 5-6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</w:p>
    <w:p w:rsidR="000C2E77" w:rsidRPr="000C2E77" w:rsidRDefault="000C2E77" w:rsidP="000C2E77">
      <w:pPr>
        <w:pStyle w:val="default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Некоторые родители разрешают своим детям играть на подоконниках. Ребенок должен знать и понимать, что подоконник не место для игр и развлечений!</w:t>
      </w:r>
    </w:p>
    <w:p w:rsidR="000C2E77" w:rsidRPr="000C2E77" w:rsidRDefault="000C2E77" w:rsidP="000C2E77">
      <w:pPr>
        <w:pStyle w:val="rtecenter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rStyle w:val="a3"/>
          <w:color w:val="000000"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Уважаемые родители, запомните 7 правил, чтобы не допустить гибели вашего ребенка!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3 правило: Не оставлять ребенка без присмотра, особенно играющего возле окон и стеклянных дверей.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4 правило: 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5 правило: Не следует позволять детям прыгать на кровати или другой мебели, расположенной вблизи окон.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7 правило: Установить на окна блокираторы, препятствующие открытию окна ребенком самостоятельно.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 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lastRenderedPageBreak/>
        <w:t>Уважаемые родители,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color w:val="000000"/>
          <w:sz w:val="28"/>
          <w:szCs w:val="28"/>
        </w:rPr>
        <w:t>падение  из  окна  является  одной  из  причин  детского  травматизма  и смертности,  особенно  в  городах.  Дети  очень  уязвимы  перед  раскрытым окном из-за естественной любознательности. Иногда, даже  несколько секунд  наедине с  раскрытым окном  могут привести к непоправимым последствиям.</w:t>
      </w:r>
    </w:p>
    <w:p w:rsidR="000C2E77" w:rsidRPr="000C2E77" w:rsidRDefault="000C2E77" w:rsidP="000C2E77">
      <w:pPr>
        <w:pStyle w:val="a4"/>
        <w:spacing w:before="0" w:beforeAutospacing="0" w:after="180" w:afterAutospacing="0"/>
        <w:ind w:firstLine="284"/>
        <w:jc w:val="both"/>
        <w:rPr>
          <w:color w:val="000000"/>
          <w:sz w:val="28"/>
          <w:szCs w:val="28"/>
        </w:rPr>
      </w:pPr>
      <w:r w:rsidRPr="000C2E77">
        <w:rPr>
          <w:rStyle w:val="a3"/>
          <w:color w:val="000000"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000000" w:rsidRPr="000C2E77" w:rsidRDefault="000C2E77">
      <w:pPr>
        <w:rPr>
          <w:sz w:val="28"/>
          <w:szCs w:val="28"/>
        </w:rPr>
      </w:pPr>
    </w:p>
    <w:sectPr w:rsidR="00000000" w:rsidRPr="000C2E77" w:rsidSect="000C2E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77"/>
    <w:rsid w:val="000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C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C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C2E77"/>
    <w:rPr>
      <w:b/>
      <w:bCs/>
    </w:rPr>
  </w:style>
  <w:style w:type="paragraph" w:styleId="a4">
    <w:name w:val="Normal (Web)"/>
    <w:basedOn w:val="a"/>
    <w:uiPriority w:val="99"/>
    <w:semiHidden/>
    <w:unhideWhenUsed/>
    <w:rsid w:val="000C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2020-04-30T06:49:00Z</dcterms:created>
  <dcterms:modified xsi:type="dcterms:W3CDTF">2020-04-30T06:58:00Z</dcterms:modified>
</cp:coreProperties>
</file>