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CB" w:rsidRDefault="006D4521" w:rsidP="006D4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Формирование элементарных математических представлений у детей дошкольного возраста с нарушением интеллекта</w:t>
      </w:r>
    </w:p>
    <w:p w:rsidR="006D4521" w:rsidRPr="00741CCB" w:rsidRDefault="006D4521" w:rsidP="006D4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6473D" w:rsidRDefault="00893DA6" w:rsidP="006D45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93DA6">
        <w:rPr>
          <w:rFonts w:ascii="Times New Roman" w:eastAsia="Times New Roman" w:hAnsi="Times New Roman" w:cs="Times New Roman"/>
          <w:color w:val="000000"/>
          <w:sz w:val="32"/>
          <w:szCs w:val="32"/>
        </w:rPr>
        <w:t>Математическое развитие – значимый компонент формирования «картины мира»</w:t>
      </w:r>
      <w:r w:rsidR="001C65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D45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 </w:t>
      </w:r>
      <w:r w:rsidR="006D4521" w:rsidRPr="00893DA6">
        <w:rPr>
          <w:rFonts w:ascii="Times New Roman" w:eastAsia="Times New Roman" w:hAnsi="Times New Roman" w:cs="Times New Roman"/>
          <w:color w:val="000000"/>
          <w:sz w:val="32"/>
          <w:szCs w:val="32"/>
        </w:rPr>
        <w:t>ребенка</w:t>
      </w:r>
      <w:r w:rsidR="006D45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нарушением интеллекта</w:t>
      </w:r>
      <w:r w:rsidRPr="00893DA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741CCB" w:rsidRPr="00741CCB" w:rsidRDefault="006D4521" w:rsidP="006D45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Изучаем цвета</w:t>
      </w:r>
    </w:p>
    <w:p w:rsidR="00893DA6" w:rsidRDefault="00893DA6" w:rsidP="006D45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93D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  группе мы создали условия для математической деятельности ребенка, при которых он проявляет самостоятельность в выборе игрового материала, исходя из развивающихся у него потребностей, интересов. Осваивать математический опыт он может в ходе самостоятельной деятельности или совместно с педагогом.</w:t>
      </w:r>
    </w:p>
    <w:p w:rsidR="00741CCB" w:rsidRDefault="00741CCB" w:rsidP="006D45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93D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 детей с интеллектуальной недостаточностью имеется грубое сенсорное недора</w:t>
      </w:r>
      <w:r w:rsidR="006D45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звитие. Именно поэтому, в центре</w:t>
      </w:r>
      <w:r w:rsidRPr="00893D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«Занимательной математики» особое внимание </w:t>
      </w:r>
      <w:r w:rsidRPr="00741C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уделено играм, знакомящим детей с многообразием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цветов:</w:t>
      </w:r>
    </w:p>
    <w:p w:rsidR="00741CCB" w:rsidRDefault="00741CCB" w:rsidP="006D45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Цвет бывает разный,</w:t>
      </w:r>
    </w:p>
    <w:p w:rsidR="00741CCB" w:rsidRDefault="00741CCB" w:rsidP="006D45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Желтый, синий, красный.</w:t>
      </w:r>
    </w:p>
    <w:p w:rsidR="00741CCB" w:rsidRDefault="00741CCB" w:rsidP="006D45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Научишься его ты различать – </w:t>
      </w:r>
    </w:p>
    <w:p w:rsidR="00741CCB" w:rsidRDefault="00741CCB" w:rsidP="006D45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будешь в </w:t>
      </w:r>
      <w:r w:rsidR="006D45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жизни верно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применять.</w:t>
      </w:r>
    </w:p>
    <w:p w:rsidR="006D4521" w:rsidRPr="00741CCB" w:rsidRDefault="006D4521" w:rsidP="006D45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41CCB" w:rsidRDefault="006D4521" w:rsidP="006D452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Изучаем форму и размер</w:t>
      </w:r>
    </w:p>
    <w:p w:rsidR="00741CCB" w:rsidRDefault="00741CCB" w:rsidP="006D45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Знакомим с разнообразием </w:t>
      </w:r>
      <w:r w:rsidR="006D4521" w:rsidRPr="00741C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форм, </w:t>
      </w:r>
      <w:r w:rsidR="006D45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величиной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предметов:</w:t>
      </w:r>
    </w:p>
    <w:p w:rsidR="00741CCB" w:rsidRDefault="00741CCB" w:rsidP="006D45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Вот на картинке разные формы:</w:t>
      </w:r>
    </w:p>
    <w:p w:rsidR="00741CCB" w:rsidRDefault="00741CCB" w:rsidP="006D45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Круги, треугольники, ромбы.</w:t>
      </w:r>
    </w:p>
    <w:p w:rsidR="00741CCB" w:rsidRDefault="00741CCB" w:rsidP="006D45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жизни все они важны</w:t>
      </w:r>
    </w:p>
    <w:p w:rsidR="00741CCB" w:rsidRDefault="00741CCB" w:rsidP="006D45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одинаково нужны.</w:t>
      </w:r>
    </w:p>
    <w:p w:rsidR="006D4521" w:rsidRPr="00741CCB" w:rsidRDefault="006D4521" w:rsidP="006D45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41CCB" w:rsidRDefault="006D4521" w:rsidP="006D452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Учимся считать</w:t>
      </w:r>
    </w:p>
    <w:p w:rsidR="00741CCB" w:rsidRPr="00741CCB" w:rsidRDefault="00741CCB" w:rsidP="006D45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41C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Один, два, три, четыре, пять,</w:t>
      </w:r>
    </w:p>
    <w:p w:rsidR="00741CCB" w:rsidRPr="00741CCB" w:rsidRDefault="00741CCB" w:rsidP="006D45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41C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Вместе учимся считать.</w:t>
      </w:r>
    </w:p>
    <w:p w:rsidR="00741CCB" w:rsidRDefault="00741CCB" w:rsidP="006D45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93D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Начиная с 3 этапа </w:t>
      </w:r>
      <w:r w:rsidR="006D4521" w:rsidRPr="00893D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обучения,</w:t>
      </w:r>
      <w:r w:rsidRPr="00893D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мы формируем элементарные принципы счета, учим узнавать цифры, соотносить их с количеством. Это </w:t>
      </w:r>
      <w:r w:rsidRPr="00741C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игры, направленные на освоение основ арифметики, развитие и закрепление навыков счета</w:t>
      </w:r>
    </w:p>
    <w:p w:rsidR="006D4521" w:rsidRPr="006D4521" w:rsidRDefault="006D4521" w:rsidP="006D45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41CCB" w:rsidRDefault="00741CCB" w:rsidP="006D452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Развиваем </w:t>
      </w:r>
      <w:r w:rsidR="006D452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мелкую моторику</w:t>
      </w:r>
    </w:p>
    <w:p w:rsidR="00741CCB" w:rsidRDefault="00741CCB" w:rsidP="006D45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893DA6" w:rsidRPr="00893D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Последствия раннего органического поражения ЦНС отражаются на моторно-двигательном развитии детей. Задачам </w:t>
      </w:r>
      <w:r w:rsidR="00893DA6" w:rsidRPr="00893D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моторно-двигательного развития детей посвящена </w:t>
      </w:r>
      <w:r w:rsidR="00893DA6" w:rsidRPr="00741C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серия игр, корректирующая моторную неловкость, недостаточность координации движений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893DA6" w:rsidRPr="00741CCB" w:rsidRDefault="00893DA6" w:rsidP="006D45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93DA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741CCB" w:rsidRPr="00741C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шнуровки заплетаем,</w:t>
      </w:r>
    </w:p>
    <w:p w:rsidR="00741CCB" w:rsidRPr="00741CCB" w:rsidRDefault="00741CCB" w:rsidP="006D45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41C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Быстро бусы надеваем,</w:t>
      </w:r>
    </w:p>
    <w:p w:rsidR="00741CCB" w:rsidRPr="00741CCB" w:rsidRDefault="00741CCB" w:rsidP="006D45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41C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Вкладыши вставляем,</w:t>
      </w:r>
    </w:p>
    <w:p w:rsidR="00741CCB" w:rsidRPr="00741CCB" w:rsidRDefault="00741CCB" w:rsidP="006D45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41C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Узоры собираем.</w:t>
      </w:r>
    </w:p>
    <w:p w:rsidR="00741CCB" w:rsidRPr="00741CCB" w:rsidRDefault="00741CCB" w:rsidP="006D45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41C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Наши пальчики в движеньи</w:t>
      </w:r>
    </w:p>
    <w:p w:rsidR="00741CCB" w:rsidRDefault="00741CCB" w:rsidP="006D45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41C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Развивают нам мышленье.</w:t>
      </w:r>
    </w:p>
    <w:p w:rsidR="006D4521" w:rsidRDefault="006D4521" w:rsidP="006D45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893DA6" w:rsidRPr="00893DA6" w:rsidRDefault="006D4521" w:rsidP="006D45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Всю работу в центре</w:t>
      </w:r>
      <w:r w:rsidRPr="00893D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организуем</w:t>
      </w:r>
      <w:r w:rsidR="00893DA6" w:rsidRPr="00893D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учетом индивидуальных особенностей детей. Предлагая ребенку игру, ориентируемся на уровень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его умственного и нравственно-</w:t>
      </w:r>
      <w:r w:rsidR="00893DA6" w:rsidRPr="00893D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волевого развития, проявления активности. Малоактивных и пассивных детей вовлекаем в игры, заинтересовываем их, помогаем освоить игру. Воспитанию интереса к играм способствует осознание детьми своих успехов в освоении игр. Обязательно хвалим, поощряем детей, добившихся </w:t>
      </w:r>
      <w:r w:rsidRPr="00893D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успехов в</w:t>
      </w:r>
      <w:r w:rsidR="00893DA6" w:rsidRPr="00893D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освоении игры, обращаем внимание других детей на успехи товарища. </w:t>
      </w:r>
    </w:p>
    <w:p w:rsidR="00893DA6" w:rsidRPr="00893DA6" w:rsidRDefault="00893DA6" w:rsidP="006D452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93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Так в игре мы формируем у детей взаимосвязанные и взаимообусловленные представления о пространстве, форме, величине, количестве, их свойствах и отношениях, которые необходимы для формирования у </w:t>
      </w:r>
      <w:r w:rsidR="006D4521" w:rsidRPr="00893DA6">
        <w:rPr>
          <w:rFonts w:ascii="Times New Roman" w:eastAsia="Times New Roman" w:hAnsi="Times New Roman" w:cs="Times New Roman"/>
          <w:color w:val="000000"/>
          <w:sz w:val="32"/>
          <w:szCs w:val="32"/>
        </w:rPr>
        <w:t>них «</w:t>
      </w:r>
      <w:r w:rsidRPr="00893DA6">
        <w:rPr>
          <w:rFonts w:ascii="Times New Roman" w:eastAsia="Times New Roman" w:hAnsi="Times New Roman" w:cs="Times New Roman"/>
          <w:color w:val="000000"/>
          <w:sz w:val="32"/>
          <w:szCs w:val="32"/>
        </w:rPr>
        <w:t>житейских» и «научных» понятий</w:t>
      </w:r>
    </w:p>
    <w:p w:rsidR="00893DA6" w:rsidRPr="00893DA6" w:rsidRDefault="00893DA6" w:rsidP="006D45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893DA6" w:rsidRPr="00893DA6" w:rsidSect="0006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36E9"/>
    <w:multiLevelType w:val="multilevel"/>
    <w:tmpl w:val="049C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3DA6"/>
    <w:rsid w:val="0006473D"/>
    <w:rsid w:val="001C65A3"/>
    <w:rsid w:val="006C092D"/>
    <w:rsid w:val="006D4521"/>
    <w:rsid w:val="00741CCB"/>
    <w:rsid w:val="00893DA6"/>
    <w:rsid w:val="00B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49A47-FED4-463D-9325-8DD1B4CB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363</Words>
  <Characters>2073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</cp:lastModifiedBy>
  <cp:revision>6</cp:revision>
  <dcterms:created xsi:type="dcterms:W3CDTF">2016-05-02T14:25:00Z</dcterms:created>
  <dcterms:modified xsi:type="dcterms:W3CDTF">2018-12-27T01:53:00Z</dcterms:modified>
</cp:coreProperties>
</file>