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6" w:rsidRPr="00AA6884" w:rsidRDefault="00490546" w:rsidP="004905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Дошкольные учреждения города Рубцовска  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продолжат работать в режиме дежурных групп</w:t>
      </w:r>
      <w:r w:rsidR="00BD1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конца мая</w:t>
      </w:r>
    </w:p>
    <w:p w:rsidR="00490546" w:rsidRPr="00490546" w:rsidRDefault="00490546" w:rsidP="004905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546">
        <w:rPr>
          <w:rFonts w:ascii="Times New Roman" w:eastAsia="Times New Roman" w:hAnsi="Times New Roman" w:cs="Times New Roman"/>
          <w:sz w:val="28"/>
          <w:szCs w:val="28"/>
        </w:rPr>
        <w:t xml:space="preserve">Дошкольные образовательные </w:t>
      </w:r>
      <w:r w:rsidRPr="00AA6884">
        <w:rPr>
          <w:rFonts w:ascii="Times New Roman" w:eastAsia="Times New Roman" w:hAnsi="Times New Roman" w:cs="Times New Roman"/>
          <w:sz w:val="28"/>
          <w:szCs w:val="28"/>
        </w:rPr>
        <w:t xml:space="preserve">учреждения города Рубцовска </w:t>
      </w:r>
      <w:r w:rsidRPr="00490546">
        <w:rPr>
          <w:rFonts w:ascii="Times New Roman" w:eastAsia="Times New Roman" w:hAnsi="Times New Roman" w:cs="Times New Roman"/>
          <w:sz w:val="28"/>
          <w:szCs w:val="28"/>
        </w:rPr>
        <w:t xml:space="preserve">до конца мая продолжат работать в дежурном режиме. Будут функционировать только дежурные группы – для детей, чьи родители признаны Указом </w:t>
      </w:r>
      <w:r w:rsidR="00BD1415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Алтайского края </w:t>
      </w:r>
      <w:r w:rsidR="000E61AC">
        <w:rPr>
          <w:rFonts w:ascii="Times New Roman" w:eastAsia="Times New Roman" w:hAnsi="Times New Roman" w:cs="Times New Roman"/>
          <w:sz w:val="28"/>
          <w:szCs w:val="28"/>
        </w:rPr>
        <w:t>для непрерывного</w:t>
      </w:r>
      <w:r w:rsidRPr="00490546">
        <w:rPr>
          <w:rFonts w:ascii="Times New Roman" w:eastAsia="Times New Roman" w:hAnsi="Times New Roman" w:cs="Times New Roman"/>
          <w:sz w:val="28"/>
          <w:szCs w:val="28"/>
        </w:rPr>
        <w:t xml:space="preserve"> функцион</w:t>
      </w:r>
      <w:r w:rsidR="000E61AC">
        <w:rPr>
          <w:rFonts w:ascii="Times New Roman" w:eastAsia="Times New Roman" w:hAnsi="Times New Roman" w:cs="Times New Roman"/>
          <w:sz w:val="28"/>
          <w:szCs w:val="28"/>
        </w:rPr>
        <w:t>ирования</w:t>
      </w:r>
      <w:r w:rsidRPr="00AA6884">
        <w:rPr>
          <w:rFonts w:ascii="Times New Roman" w:eastAsia="Times New Roman" w:hAnsi="Times New Roman" w:cs="Times New Roman"/>
          <w:sz w:val="28"/>
          <w:szCs w:val="28"/>
        </w:rPr>
        <w:t xml:space="preserve"> систем жизнеобеспечения</w:t>
      </w:r>
      <w:r w:rsidRPr="00490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0546" w:rsidRPr="00AA6884" w:rsidRDefault="000E61AC" w:rsidP="0049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490546" w:rsidRPr="00AA6884">
        <w:rPr>
          <w:rFonts w:ascii="Times New Roman" w:eastAsia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дежурных групп </w:t>
      </w:r>
      <w:r w:rsidR="00AA6884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="00AA6884" w:rsidRPr="00AA688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="00AA6884" w:rsidRPr="00AA688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AA68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546" w:rsidRPr="00AA6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90546" w:rsidRPr="00AA6884">
        <w:rPr>
          <w:rFonts w:ascii="Times New Roman" w:eastAsia="Times New Roman" w:hAnsi="Times New Roman" w:cs="Times New Roman"/>
          <w:sz w:val="28"/>
          <w:szCs w:val="28"/>
        </w:rPr>
        <w:t>принимают детей из других дошкольных учреждений: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sz w:val="28"/>
          <w:szCs w:val="28"/>
        </w:rPr>
        <w:t>МАДОУ «ЦРР-детский сад №1 «Жар-птица</w:t>
      </w:r>
      <w:r w:rsidR="00AA6884">
        <w:rPr>
          <w:rFonts w:ascii="Times New Roman" w:hAnsi="Times New Roman" w:cs="Times New Roman"/>
          <w:sz w:val="28"/>
          <w:szCs w:val="28"/>
        </w:rPr>
        <w:t>»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sz w:val="28"/>
          <w:szCs w:val="28"/>
        </w:rPr>
        <w:t xml:space="preserve">МАДОУ «ЦРР-детский сад № 7 «Ярославна» 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sz w:val="28"/>
          <w:szCs w:val="28"/>
        </w:rPr>
        <w:t xml:space="preserve">МАДОУ «Детский сад № 32 «Счастливое детство» 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37 «Веснянка» 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sz w:val="28"/>
          <w:szCs w:val="28"/>
        </w:rPr>
        <w:t xml:space="preserve">МБДОУ «ЦРР - детский сад № 56 «Ромашка» </w:t>
      </w:r>
    </w:p>
    <w:p w:rsidR="00490546" w:rsidRPr="00AA6884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84">
        <w:rPr>
          <w:rFonts w:ascii="Times New Roman" w:eastAsia="Times New Roman" w:hAnsi="Times New Roman" w:cs="Times New Roman"/>
          <w:sz w:val="28"/>
          <w:szCs w:val="28"/>
        </w:rPr>
        <w:t>МБДОУ «ЦРР - детский сад № 57 «Аленушка»</w:t>
      </w:r>
      <w:r w:rsidRPr="00AA6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546" w:rsidRPr="00490546" w:rsidRDefault="00490546" w:rsidP="0049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884">
        <w:rPr>
          <w:rFonts w:ascii="Times New Roman" w:hAnsi="Times New Roman" w:cs="Times New Roman"/>
          <w:sz w:val="28"/>
          <w:szCs w:val="28"/>
        </w:rPr>
        <w:t xml:space="preserve">При увеличении количества </w:t>
      </w:r>
      <w:r w:rsidR="00AA6884" w:rsidRPr="00AA6884">
        <w:rPr>
          <w:rFonts w:ascii="Times New Roman" w:hAnsi="Times New Roman" w:cs="Times New Roman"/>
          <w:sz w:val="28"/>
          <w:szCs w:val="28"/>
        </w:rPr>
        <w:t>родителей</w:t>
      </w:r>
      <w:r w:rsidR="00AA6884">
        <w:rPr>
          <w:rFonts w:ascii="Times New Roman" w:hAnsi="Times New Roman" w:cs="Times New Roman"/>
          <w:sz w:val="28"/>
          <w:szCs w:val="28"/>
        </w:rPr>
        <w:t>,</w:t>
      </w:r>
      <w:r w:rsidR="00AA6884" w:rsidRPr="00AA6884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 w:rsidRPr="00AA6884">
        <w:rPr>
          <w:rFonts w:ascii="Times New Roman" w:hAnsi="Times New Roman" w:cs="Times New Roman"/>
          <w:sz w:val="28"/>
          <w:szCs w:val="28"/>
        </w:rPr>
        <w:t xml:space="preserve">в </w:t>
      </w:r>
      <w:r w:rsidR="00AA6884" w:rsidRPr="00AA6884">
        <w:rPr>
          <w:rFonts w:ascii="Times New Roman" w:hAnsi="Times New Roman" w:cs="Times New Roman"/>
          <w:sz w:val="28"/>
          <w:szCs w:val="28"/>
        </w:rPr>
        <w:t>устройстве ребенка</w:t>
      </w:r>
      <w:r w:rsidR="00AA6884">
        <w:rPr>
          <w:rFonts w:ascii="Times New Roman" w:hAnsi="Times New Roman" w:cs="Times New Roman"/>
          <w:sz w:val="28"/>
          <w:szCs w:val="28"/>
        </w:rPr>
        <w:t>,</w:t>
      </w:r>
      <w:r w:rsidR="00AA6884" w:rsidRPr="00AA6884">
        <w:rPr>
          <w:rFonts w:ascii="Times New Roman" w:hAnsi="Times New Roman" w:cs="Times New Roman"/>
          <w:sz w:val="28"/>
          <w:szCs w:val="28"/>
        </w:rPr>
        <w:t xml:space="preserve"> </w:t>
      </w:r>
      <w:r w:rsidRPr="00AA6884">
        <w:rPr>
          <w:rFonts w:ascii="Times New Roman" w:hAnsi="Times New Roman" w:cs="Times New Roman"/>
          <w:sz w:val="28"/>
          <w:szCs w:val="28"/>
        </w:rPr>
        <w:t xml:space="preserve">количество групп и дошкольных учреждений </w:t>
      </w:r>
      <w:r w:rsidR="00AA6884" w:rsidRPr="00AA6884">
        <w:rPr>
          <w:rFonts w:ascii="Times New Roman" w:hAnsi="Times New Roman" w:cs="Times New Roman"/>
          <w:sz w:val="28"/>
          <w:szCs w:val="28"/>
        </w:rPr>
        <w:t>будет увеличиваться в зависимости от потребности населения работающей категории граждан.</w:t>
      </w:r>
    </w:p>
    <w:p w:rsidR="00583CD0" w:rsidRPr="00AA6884" w:rsidRDefault="00583CD0"/>
    <w:sectPr w:rsidR="00583CD0" w:rsidRPr="00A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0546"/>
    <w:rsid w:val="000E61AC"/>
    <w:rsid w:val="00490546"/>
    <w:rsid w:val="00583CD0"/>
    <w:rsid w:val="00AA6884"/>
    <w:rsid w:val="00B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54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2020-05-14T03:44:00Z</cp:lastPrinted>
  <dcterms:created xsi:type="dcterms:W3CDTF">2020-05-14T03:27:00Z</dcterms:created>
  <dcterms:modified xsi:type="dcterms:W3CDTF">2020-05-14T07:39:00Z</dcterms:modified>
</cp:coreProperties>
</file>