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A5" w:rsidRPr="00703FA5" w:rsidRDefault="00703FA5" w:rsidP="001E4AAD">
      <w:pPr>
        <w:shd w:val="clear" w:color="auto" w:fill="FFFFFF"/>
        <w:spacing w:before="495" w:after="150" w:line="465" w:lineRule="atLeast"/>
        <w:jc w:val="center"/>
        <w:outlineLvl w:val="1"/>
        <w:rPr>
          <w:rFonts w:ascii="Times New Roman" w:eastAsia="Times New Roman" w:hAnsi="Times New Roman" w:cs="Times New Roman"/>
          <w:b/>
          <w:bCs/>
          <w:color w:val="A06D40"/>
          <w:sz w:val="40"/>
          <w:szCs w:val="40"/>
          <w:lang w:eastAsia="ru-RU"/>
        </w:rPr>
      </w:pPr>
      <w:r w:rsidRPr="00703FA5">
        <w:rPr>
          <w:rFonts w:ascii="Times New Roman" w:eastAsia="Times New Roman" w:hAnsi="Times New Roman" w:cs="Times New Roman"/>
          <w:b/>
          <w:bCs/>
          <w:color w:val="A06D40"/>
          <w:sz w:val="40"/>
          <w:szCs w:val="40"/>
          <w:lang w:eastAsia="ru-RU"/>
        </w:rPr>
        <w:t>Не срывайте на ребенке свой гнев</w:t>
      </w:r>
    </w:p>
    <w:p w:rsidR="00703FA5" w:rsidRDefault="00703FA5" w:rsidP="00703FA5">
      <w:pPr>
        <w:shd w:val="clear" w:color="auto" w:fill="FFFFFF"/>
        <w:spacing w:after="150"/>
        <w:rPr>
          <w:rFonts w:ascii="Times New Roman" w:eastAsia="Times New Roman" w:hAnsi="Times New Roman" w:cs="Times New Roman"/>
          <w:color w:val="333333"/>
          <w:sz w:val="28"/>
          <w:szCs w:val="28"/>
          <w:lang w:eastAsia="ru-RU"/>
        </w:rPr>
      </w:pPr>
      <w:r>
        <w:rPr>
          <w:rFonts w:ascii="Arial" w:eastAsia="Times New Roman" w:hAnsi="Arial" w:cs="Arial"/>
          <w:noProof/>
          <w:color w:val="A06D40"/>
          <w:sz w:val="24"/>
          <w:szCs w:val="24"/>
          <w:lang w:eastAsia="ru-RU"/>
        </w:rPr>
        <w:drawing>
          <wp:anchor distT="95250" distB="95250" distL="95250" distR="95250" simplePos="0" relativeHeight="251659264" behindDoc="1" locked="0" layoutInCell="1" allowOverlap="0">
            <wp:simplePos x="0" y="0"/>
            <wp:positionH relativeFrom="column">
              <wp:align>left</wp:align>
            </wp:positionH>
            <wp:positionV relativeFrom="line">
              <wp:posOffset>699135</wp:posOffset>
            </wp:positionV>
            <wp:extent cx="2695575" cy="1666875"/>
            <wp:effectExtent l="19050" t="0" r="9525" b="0"/>
            <wp:wrapTight wrapText="bothSides">
              <wp:wrapPolygon edited="0">
                <wp:start x="-153" y="0"/>
                <wp:lineTo x="-153" y="21477"/>
                <wp:lineTo x="21676" y="21477"/>
                <wp:lineTo x="21676" y="0"/>
                <wp:lineTo x="-153" y="0"/>
              </wp:wrapPolygon>
            </wp:wrapTight>
            <wp:docPr id="5" name="Рисунок 2" descr="Мама ругает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ма ругает ребенка"/>
                    <pic:cNvPicPr>
                      <a:picLocks noChangeAspect="1" noChangeArrowheads="1"/>
                    </pic:cNvPicPr>
                  </pic:nvPicPr>
                  <pic:blipFill>
                    <a:blip r:embed="rId4" cstate="print"/>
                    <a:srcRect/>
                    <a:stretch>
                      <a:fillRect/>
                    </a:stretch>
                  </pic:blipFill>
                  <pic:spPr bwMode="auto">
                    <a:xfrm>
                      <a:off x="0" y="0"/>
                      <a:ext cx="2695575" cy="1666875"/>
                    </a:xfrm>
                    <a:prstGeom prst="rect">
                      <a:avLst/>
                    </a:prstGeom>
                    <a:noFill/>
                    <a:ln w="9525">
                      <a:noFill/>
                      <a:miter lim="800000"/>
                      <a:headEnd/>
                      <a:tailEnd/>
                    </a:ln>
                  </pic:spPr>
                </pic:pic>
              </a:graphicData>
            </a:graphic>
          </wp:anchor>
        </w:drawing>
      </w:r>
      <w:r>
        <w:rPr>
          <w:rFonts w:ascii="Arial" w:eastAsia="Times New Roman" w:hAnsi="Arial" w:cs="Arial"/>
          <w:color w:val="333333"/>
          <w:sz w:val="23"/>
          <w:szCs w:val="23"/>
          <w:lang w:eastAsia="ru-RU"/>
        </w:rPr>
        <w:t xml:space="preserve">  </w:t>
      </w:r>
      <w:r w:rsidRPr="00703FA5">
        <w:rPr>
          <w:rFonts w:ascii="Times New Roman" w:eastAsia="Times New Roman" w:hAnsi="Times New Roman" w:cs="Times New Roman"/>
          <w:color w:val="333333"/>
          <w:sz w:val="28"/>
          <w:szCs w:val="28"/>
          <w:lang w:eastAsia="ru-RU"/>
        </w:rPr>
        <w:t>Если у вас не задался день, вы поругались с коллегами на работе, начальник вас сегодня не отметил, а придя домой вы увидели, что ребенок не убрал игрушки, нарисовал на обоях «шедевры» , то зачастую ребенок становится «козлом отпущения». Конечно, вы поругаете сына только за то, что натворил непосредственно он. Но сделаете это с такой яростью, как будто это он виноват во всех ваших неудачах. Да, вам полегчает, ведь вы выплеснете негативные эмоции. Но каково малышу получить несправедливую обиду от мамы или папы, которых он любит больше всех на свете?</w:t>
      </w:r>
    </w:p>
    <w:p w:rsidR="00703FA5" w:rsidRPr="00703FA5" w:rsidRDefault="00703FA5" w:rsidP="00703FA5">
      <w:pPr>
        <w:shd w:val="clear" w:color="auto" w:fill="FFFFFF"/>
        <w:spacing w:after="150"/>
        <w:jc w:val="center"/>
        <w:rPr>
          <w:rFonts w:ascii="Times New Roman" w:eastAsia="Times New Roman" w:hAnsi="Times New Roman" w:cs="Times New Roman"/>
          <w:b/>
          <w:color w:val="333333"/>
          <w:sz w:val="40"/>
          <w:szCs w:val="40"/>
          <w:lang w:eastAsia="ru-RU"/>
        </w:rPr>
      </w:pPr>
      <w:r w:rsidRPr="00703FA5">
        <w:rPr>
          <w:rFonts w:ascii="Times New Roman" w:eastAsia="Times New Roman" w:hAnsi="Times New Roman" w:cs="Times New Roman"/>
          <w:b/>
          <w:bCs/>
          <w:color w:val="A06D40"/>
          <w:sz w:val="40"/>
          <w:szCs w:val="40"/>
          <w:lang w:eastAsia="ru-RU"/>
        </w:rPr>
        <w:t>Не требуйте от ребенка того, чего он еще не может делать</w:t>
      </w:r>
    </w:p>
    <w:p w:rsidR="00703FA5" w:rsidRDefault="00703FA5" w:rsidP="00703FA5">
      <w:pPr>
        <w:shd w:val="clear" w:color="auto" w:fill="FFFFFF"/>
        <w:spacing w:after="150"/>
        <w:rPr>
          <w:rFonts w:ascii="Times New Roman" w:eastAsia="Times New Roman" w:hAnsi="Times New Roman" w:cs="Times New Roman"/>
          <w:color w:val="333333"/>
          <w:sz w:val="28"/>
          <w:szCs w:val="28"/>
          <w:lang w:eastAsia="ru-RU"/>
        </w:rPr>
      </w:pPr>
      <w:r w:rsidRPr="00703FA5">
        <w:rPr>
          <w:rFonts w:ascii="Times New Roman" w:eastAsia="Times New Roman" w:hAnsi="Times New Roman" w:cs="Times New Roman"/>
          <w:color w:val="333333"/>
          <w:sz w:val="28"/>
          <w:szCs w:val="28"/>
          <w:lang w:eastAsia="ru-RU"/>
        </w:rPr>
        <w:t xml:space="preserve">     Всему свое время. Все навыки и умения ребенок приобретает только в определенном возрасте. Годовалый кроха не может кушать так, чтобы все вокруг не оказалось испачканным в каше. В два года ребенок не может просыпаться ночью, чтобы сходить на горшок. В три года он хочет исследовать мир и уже не может по два часа сидеть на одном месте, рассматривая картинки в книге. Не заставляйте ребенка делать то, чего он не может делать в силу объективных причин. Хвалите его за малейшие успехи вместо того, чтобы ругать за неудачи, и малыш станет развиваться гораздо быстрее.</w:t>
      </w:r>
    </w:p>
    <w:p w:rsidR="00080C96" w:rsidRPr="00080C96" w:rsidRDefault="00080C96" w:rsidP="00080C96">
      <w:pPr>
        <w:shd w:val="clear" w:color="auto" w:fill="FFFFFF"/>
        <w:spacing w:before="495" w:after="150" w:line="465" w:lineRule="atLeast"/>
        <w:jc w:val="center"/>
        <w:outlineLvl w:val="1"/>
        <w:rPr>
          <w:rFonts w:ascii="Times New Roman" w:eastAsia="Times New Roman" w:hAnsi="Times New Roman" w:cs="Times New Roman"/>
          <w:b/>
          <w:bCs/>
          <w:color w:val="A06D40"/>
          <w:sz w:val="40"/>
          <w:szCs w:val="40"/>
          <w:lang w:eastAsia="ru-RU"/>
        </w:rPr>
      </w:pPr>
      <w:r w:rsidRPr="00080C96">
        <w:rPr>
          <w:rFonts w:ascii="Times New Roman" w:eastAsia="Times New Roman" w:hAnsi="Times New Roman" w:cs="Times New Roman"/>
          <w:b/>
          <w:bCs/>
          <w:color w:val="A06D40"/>
          <w:sz w:val="40"/>
          <w:szCs w:val="40"/>
          <w:lang w:eastAsia="ru-RU"/>
        </w:rPr>
        <w:t>Не оскорбляйте ребенка</w:t>
      </w:r>
    </w:p>
    <w:p w:rsidR="00080C96" w:rsidRP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r w:rsidRPr="00080C96">
        <w:rPr>
          <w:rFonts w:ascii="Times New Roman" w:eastAsia="Times New Roman" w:hAnsi="Times New Roman" w:cs="Times New Roman"/>
          <w:b/>
          <w:i/>
          <w:iCs/>
          <w:color w:val="333333"/>
          <w:sz w:val="28"/>
          <w:szCs w:val="28"/>
          <w:lang w:eastAsia="ru-RU"/>
        </w:rPr>
        <w:t>«</w:t>
      </w:r>
      <w:r w:rsidRPr="00080C96">
        <w:rPr>
          <w:rFonts w:ascii="Times New Roman" w:eastAsia="Times New Roman" w:hAnsi="Times New Roman" w:cs="Times New Roman"/>
          <w:i/>
          <w:iCs/>
          <w:color w:val="333333"/>
          <w:sz w:val="28"/>
          <w:szCs w:val="28"/>
          <w:lang w:eastAsia="ru-RU"/>
        </w:rPr>
        <w:t>Ты — лоботряс!» (неудачник, двоечник, балбес).</w:t>
      </w:r>
      <w:r w:rsidRPr="00080C96">
        <w:rPr>
          <w:rFonts w:ascii="Times New Roman" w:eastAsia="Times New Roman" w:hAnsi="Times New Roman" w:cs="Times New Roman"/>
          <w:i/>
          <w:iCs/>
          <w:color w:val="333333"/>
          <w:sz w:val="28"/>
          <w:szCs w:val="28"/>
          <w:lang w:eastAsia="ru-RU"/>
        </w:rPr>
        <w:br/>
        <w:t>«И откуда у тебя только руки растут?!»</w:t>
      </w:r>
      <w:r w:rsidRPr="00080C96">
        <w:rPr>
          <w:rFonts w:ascii="Times New Roman" w:eastAsia="Times New Roman" w:hAnsi="Times New Roman" w:cs="Times New Roman"/>
          <w:i/>
          <w:iCs/>
          <w:color w:val="333333"/>
          <w:sz w:val="28"/>
          <w:szCs w:val="28"/>
          <w:lang w:eastAsia="ru-RU"/>
        </w:rPr>
        <w:br/>
        <w:t>«Ты вообще научишься когда-нибудь думать своей головой?»</w:t>
      </w:r>
    </w:p>
    <w:p w:rsidR="00080C96" w:rsidRP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r w:rsidRPr="00080C96">
        <w:rPr>
          <w:rFonts w:ascii="Times New Roman" w:eastAsia="Times New Roman" w:hAnsi="Times New Roman" w:cs="Times New Roman"/>
          <w:noProof/>
          <w:color w:val="333333"/>
          <w:sz w:val="28"/>
          <w:szCs w:val="28"/>
          <w:lang w:eastAsia="ru-RU"/>
        </w:rPr>
        <w:drawing>
          <wp:anchor distT="0" distB="0" distL="0" distR="0" simplePos="0" relativeHeight="251661312" behindDoc="1" locked="0" layoutInCell="1" allowOverlap="0">
            <wp:simplePos x="0" y="0"/>
            <wp:positionH relativeFrom="column">
              <wp:posOffset>3263265</wp:posOffset>
            </wp:positionH>
            <wp:positionV relativeFrom="line">
              <wp:posOffset>8890</wp:posOffset>
            </wp:positionV>
            <wp:extent cx="2740660" cy="2076450"/>
            <wp:effectExtent l="19050" t="0" r="2540" b="0"/>
            <wp:wrapTight wrapText="bothSides">
              <wp:wrapPolygon edited="0">
                <wp:start x="-150" y="0"/>
                <wp:lineTo x="-150" y="21402"/>
                <wp:lineTo x="21620" y="21402"/>
                <wp:lineTo x="21620" y="0"/>
                <wp:lineTo x="-150" y="0"/>
              </wp:wrapPolygon>
            </wp:wrapTight>
            <wp:docPr id="4" name="Рисунок 3" descr="Оскорблен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корбление ребенка"/>
                    <pic:cNvPicPr>
                      <a:picLocks noChangeAspect="1" noChangeArrowheads="1"/>
                    </pic:cNvPicPr>
                  </pic:nvPicPr>
                  <pic:blipFill>
                    <a:blip r:embed="rId5" cstate="print"/>
                    <a:srcRect/>
                    <a:stretch>
                      <a:fillRect/>
                    </a:stretch>
                  </pic:blipFill>
                  <pic:spPr bwMode="auto">
                    <a:xfrm>
                      <a:off x="0" y="0"/>
                      <a:ext cx="2740660" cy="2076450"/>
                    </a:xfrm>
                    <a:prstGeom prst="rect">
                      <a:avLst/>
                    </a:prstGeom>
                    <a:noFill/>
                    <a:ln w="9525">
                      <a:noFill/>
                      <a:miter lim="800000"/>
                      <a:headEnd/>
                      <a:tailEnd/>
                    </a:ln>
                  </pic:spPr>
                </pic:pic>
              </a:graphicData>
            </a:graphic>
          </wp:anchor>
        </w:drawing>
      </w:r>
      <w:r w:rsidRPr="00080C96">
        <w:rPr>
          <w:rFonts w:ascii="Times New Roman" w:eastAsia="Times New Roman" w:hAnsi="Times New Roman" w:cs="Times New Roman"/>
          <w:color w:val="333333"/>
          <w:sz w:val="28"/>
          <w:szCs w:val="28"/>
          <w:lang w:eastAsia="ru-RU"/>
        </w:rPr>
        <w:t xml:space="preserve">Список обидных фраз, которые родители в сердцах говорят своим детям, можно продолжать до бесконечности. Для нас это сиюминутный эмоциональный всплеск, для ребенка — серьезная психологическая травма. Загнанная глубоко внутрь, она может стать причиной неуверенности в себе и сложностей во взрослой жизни, </w:t>
      </w:r>
      <w:r w:rsidRPr="00080C96">
        <w:rPr>
          <w:rFonts w:ascii="Times New Roman" w:eastAsia="Times New Roman" w:hAnsi="Times New Roman" w:cs="Times New Roman"/>
          <w:color w:val="333333"/>
          <w:sz w:val="28"/>
          <w:szCs w:val="28"/>
          <w:lang w:eastAsia="ru-RU"/>
        </w:rPr>
        <w:lastRenderedPageBreak/>
        <w:t>особенно если подобные высказывания ребенок слышит постоянно.</w:t>
      </w:r>
    </w:p>
    <w:p w:rsid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80C96">
        <w:rPr>
          <w:rFonts w:ascii="Times New Roman" w:eastAsia="Times New Roman" w:hAnsi="Times New Roman" w:cs="Times New Roman"/>
          <w:color w:val="333333"/>
          <w:sz w:val="28"/>
          <w:szCs w:val="28"/>
          <w:lang w:eastAsia="ru-RU"/>
        </w:rPr>
        <w:t xml:space="preserve">Ещё хуже, когда родители дают ребенку отрицательные установки: </w:t>
      </w:r>
      <w:r w:rsidRPr="00080C96">
        <w:rPr>
          <w:rFonts w:ascii="Times New Roman" w:eastAsia="Times New Roman" w:hAnsi="Times New Roman" w:cs="Times New Roman"/>
          <w:b/>
          <w:i/>
          <w:color w:val="333333"/>
          <w:sz w:val="28"/>
          <w:szCs w:val="28"/>
          <w:lang w:eastAsia="ru-RU"/>
        </w:rPr>
        <w:t>«Ты никогда не станешь хорошим человеком!» (не научишься делать все, как надо; не выбьешься в люди; не добьешься успеха…).</w:t>
      </w:r>
      <w:r w:rsidRPr="00080C96">
        <w:rPr>
          <w:rFonts w:ascii="Times New Roman" w:eastAsia="Times New Roman" w:hAnsi="Times New Roman" w:cs="Times New Roman"/>
          <w:color w:val="333333"/>
          <w:sz w:val="28"/>
          <w:szCs w:val="28"/>
          <w:lang w:eastAsia="ru-RU"/>
        </w:rPr>
        <w:t xml:space="preserve"> Фраза, обидная сама по себе, приобретает особое звучание в устах близкого человека, которому ребенок привык доверять. У ребенка два выхода: либо смириться со своей никчемностью, либо перестать верить родителям.</w:t>
      </w:r>
    </w:p>
    <w:p w:rsidR="00080C96" w:rsidRPr="00080C96" w:rsidRDefault="00080C96" w:rsidP="00080C96">
      <w:pPr>
        <w:shd w:val="clear" w:color="auto" w:fill="FFFFFF"/>
        <w:spacing w:after="150"/>
        <w:jc w:val="center"/>
        <w:rPr>
          <w:rFonts w:ascii="Times New Roman" w:eastAsia="Times New Roman" w:hAnsi="Times New Roman" w:cs="Times New Roman"/>
          <w:color w:val="333333"/>
          <w:sz w:val="40"/>
          <w:szCs w:val="40"/>
          <w:lang w:eastAsia="ru-RU"/>
        </w:rPr>
      </w:pPr>
      <w:r w:rsidRPr="00080C96">
        <w:rPr>
          <w:rFonts w:ascii="Times New Roman" w:eastAsia="Times New Roman" w:hAnsi="Times New Roman" w:cs="Times New Roman"/>
          <w:b/>
          <w:bCs/>
          <w:color w:val="A06D40"/>
          <w:sz w:val="40"/>
          <w:szCs w:val="40"/>
          <w:lang w:eastAsia="ru-RU"/>
        </w:rPr>
        <w:t>Не прибегайте к физическому насилию</w:t>
      </w:r>
    </w:p>
    <w:p w:rsidR="00080C96" w:rsidRP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r w:rsidRPr="00080C96">
        <w:rPr>
          <w:rFonts w:ascii="Times New Roman" w:hAnsi="Times New Roman" w:cs="Times New Roman"/>
          <w:b/>
          <w:i/>
          <w:noProof/>
          <w:sz w:val="28"/>
          <w:szCs w:val="28"/>
          <w:lang w:eastAsia="ru-RU"/>
        </w:rPr>
        <w:drawing>
          <wp:anchor distT="0" distB="0" distL="114300" distR="114300" simplePos="0" relativeHeight="251662336" behindDoc="1" locked="0" layoutInCell="1" allowOverlap="1">
            <wp:simplePos x="0" y="0"/>
            <wp:positionH relativeFrom="column">
              <wp:posOffset>2891790</wp:posOffset>
            </wp:positionH>
            <wp:positionV relativeFrom="paragraph">
              <wp:posOffset>937895</wp:posOffset>
            </wp:positionV>
            <wp:extent cx="2962275" cy="2009775"/>
            <wp:effectExtent l="19050" t="0" r="9525" b="0"/>
            <wp:wrapTight wrapText="bothSides">
              <wp:wrapPolygon edited="0">
                <wp:start x="-139" y="0"/>
                <wp:lineTo x="-139" y="21498"/>
                <wp:lineTo x="21669" y="21498"/>
                <wp:lineTo x="21669" y="0"/>
                <wp:lineTo x="-139" y="0"/>
              </wp:wrapPolygon>
            </wp:wrapTight>
            <wp:docPr id="1" name="Рисунок 1" descr="https://im0-tub-ru.yandex.net/i?id=c4c4dcdb1d8f7080d2b8e87d3572381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c4c4dcdb1d8f7080d2b8e87d35723811-l&amp;n=13"/>
                    <pic:cNvPicPr>
                      <a:picLocks noChangeAspect="1" noChangeArrowheads="1"/>
                    </pic:cNvPicPr>
                  </pic:nvPicPr>
                  <pic:blipFill>
                    <a:blip r:embed="rId6" cstate="print"/>
                    <a:srcRect/>
                    <a:stretch>
                      <a:fillRect/>
                    </a:stretch>
                  </pic:blipFill>
                  <pic:spPr bwMode="auto">
                    <a:xfrm>
                      <a:off x="0" y="0"/>
                      <a:ext cx="2962275" cy="2009775"/>
                    </a:xfrm>
                    <a:prstGeom prst="rect">
                      <a:avLst/>
                    </a:prstGeom>
                    <a:noFill/>
                    <a:ln w="9525">
                      <a:noFill/>
                      <a:miter lim="800000"/>
                      <a:headEnd/>
                      <a:tailEnd/>
                    </a:ln>
                  </pic:spPr>
                </pic:pic>
              </a:graphicData>
            </a:graphic>
          </wp:anchor>
        </w:drawing>
      </w:r>
      <w:r w:rsidRPr="00080C96">
        <w:rPr>
          <w:rFonts w:ascii="Times New Roman" w:hAnsi="Times New Roman" w:cs="Times New Roman"/>
          <w:b/>
          <w:i/>
          <w:sz w:val="28"/>
          <w:szCs w:val="28"/>
        </w:rPr>
        <w:t xml:space="preserve">    </w:t>
      </w:r>
      <w:hyperlink r:id="rId7" w:tgtFrame="_blank" w:history="1">
        <w:r w:rsidRPr="00080C96">
          <w:rPr>
            <w:rFonts w:ascii="Times New Roman" w:eastAsia="Times New Roman" w:hAnsi="Times New Roman" w:cs="Times New Roman"/>
            <w:b/>
            <w:i/>
            <w:sz w:val="28"/>
            <w:szCs w:val="28"/>
            <w:lang w:eastAsia="ru-RU"/>
          </w:rPr>
          <w:t>Физическое наказание</w:t>
        </w:r>
      </w:hyperlink>
      <w:r w:rsidRPr="00080C96">
        <w:rPr>
          <w:rFonts w:ascii="Times New Roman" w:eastAsia="Times New Roman" w:hAnsi="Times New Roman" w:cs="Times New Roman"/>
          <w:color w:val="333333"/>
          <w:sz w:val="28"/>
          <w:szCs w:val="28"/>
          <w:lang w:eastAsia="ru-RU"/>
        </w:rPr>
        <w:t> до сих пор остается популярным методом воспитания у некоторых родителей, которые считают его хорошей дисциплинарной мерой. По </w:t>
      </w:r>
      <w:r>
        <w:rPr>
          <w:rFonts w:ascii="Times New Roman" w:eastAsia="Times New Roman" w:hAnsi="Times New Roman" w:cs="Times New Roman"/>
          <w:color w:val="333333"/>
          <w:sz w:val="28"/>
          <w:szCs w:val="28"/>
          <w:lang w:eastAsia="ru-RU"/>
        </w:rPr>
        <w:t>их мнению, если отшлепать ребенка</w:t>
      </w:r>
      <w:r w:rsidRPr="00080C96">
        <w:rPr>
          <w:rFonts w:ascii="Times New Roman" w:eastAsia="Times New Roman" w:hAnsi="Times New Roman" w:cs="Times New Roman"/>
          <w:color w:val="333333"/>
          <w:sz w:val="28"/>
          <w:szCs w:val="28"/>
          <w:lang w:eastAsia="ru-RU"/>
        </w:rPr>
        <w:t>, совершившего проступок, да побольнее, он больше никогда так поступать не будет. Возможно, это действительно так. То есть родители тем самым добиваются видимого результата, искренне не понимая, почему это так делать нельзя.</w:t>
      </w:r>
      <w:r w:rsidRPr="00080C96">
        <w:rPr>
          <w:rFonts w:ascii="Times New Roman" w:hAnsi="Times New Roman" w:cs="Times New Roman"/>
          <w:sz w:val="28"/>
          <w:szCs w:val="28"/>
        </w:rPr>
        <w:t xml:space="preserve"> </w:t>
      </w:r>
    </w:p>
    <w:p w:rsid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80C96">
        <w:rPr>
          <w:rFonts w:ascii="Times New Roman" w:eastAsia="Times New Roman" w:hAnsi="Times New Roman" w:cs="Times New Roman"/>
          <w:color w:val="333333"/>
          <w:sz w:val="28"/>
          <w:szCs w:val="28"/>
          <w:lang w:eastAsia="ru-RU"/>
        </w:rPr>
        <w:t xml:space="preserve">Но ведь есть и тот результат, который не виден, особенно если особо не приглядываться. Что происходит в мыслях и чувствах ребенка, подвергшегося физическому наказанию? </w:t>
      </w:r>
      <w:r w:rsidRPr="00080C96">
        <w:rPr>
          <w:rFonts w:ascii="Times New Roman" w:eastAsia="Times New Roman" w:hAnsi="Times New Roman" w:cs="Times New Roman"/>
          <w:b/>
          <w:i/>
          <w:color w:val="333333"/>
          <w:sz w:val="28"/>
          <w:szCs w:val="28"/>
          <w:lang w:eastAsia="ru-RU"/>
        </w:rPr>
        <w:t>Негативные эмоции, обида, чувство собственной беззащитности и, в конечном итоге, страх</w:t>
      </w:r>
      <w:r w:rsidRPr="00080C96">
        <w:rPr>
          <w:rFonts w:ascii="Times New Roman" w:eastAsia="Times New Roman" w:hAnsi="Times New Roman" w:cs="Times New Roman"/>
          <w:color w:val="333333"/>
          <w:sz w:val="28"/>
          <w:szCs w:val="28"/>
          <w:lang w:eastAsia="ru-RU"/>
        </w:rPr>
        <w:t>. Страх перед родителями, который имеет все шансы со временем перерасти в ненависть. Нужно ли вам послушание такой ценой?</w:t>
      </w:r>
    </w:p>
    <w:p w:rsidR="00080C96" w:rsidRPr="00561F24" w:rsidRDefault="00080C96" w:rsidP="00080C96">
      <w:pPr>
        <w:shd w:val="clear" w:color="auto" w:fill="FFFFFF"/>
        <w:spacing w:before="495" w:after="150" w:line="465" w:lineRule="atLeast"/>
        <w:jc w:val="center"/>
        <w:outlineLvl w:val="1"/>
        <w:rPr>
          <w:rFonts w:ascii="Arial" w:eastAsia="Times New Roman" w:hAnsi="Arial" w:cs="Arial"/>
          <w:b/>
          <w:bCs/>
          <w:color w:val="A06D40"/>
          <w:sz w:val="36"/>
          <w:szCs w:val="36"/>
          <w:lang w:eastAsia="ru-RU"/>
        </w:rPr>
      </w:pPr>
      <w:r>
        <w:rPr>
          <w:rFonts w:ascii="Arial" w:eastAsia="Times New Roman" w:hAnsi="Arial" w:cs="Arial"/>
          <w:b/>
          <w:bCs/>
          <w:noProof/>
          <w:color w:val="A06D40"/>
          <w:sz w:val="36"/>
          <w:szCs w:val="36"/>
          <w:lang w:eastAsia="ru-RU"/>
        </w:rPr>
        <w:drawing>
          <wp:anchor distT="0" distB="0" distL="114300" distR="114300" simplePos="0" relativeHeight="251663360" behindDoc="1" locked="0" layoutInCell="1" allowOverlap="1">
            <wp:simplePos x="0" y="0"/>
            <wp:positionH relativeFrom="column">
              <wp:posOffset>3025140</wp:posOffset>
            </wp:positionH>
            <wp:positionV relativeFrom="paragraph">
              <wp:posOffset>758825</wp:posOffset>
            </wp:positionV>
            <wp:extent cx="2733675" cy="1905000"/>
            <wp:effectExtent l="19050" t="0" r="9525" b="0"/>
            <wp:wrapTight wrapText="bothSides">
              <wp:wrapPolygon edited="0">
                <wp:start x="-151" y="0"/>
                <wp:lineTo x="-151" y="21384"/>
                <wp:lineTo x="21675" y="21384"/>
                <wp:lineTo x="21675" y="0"/>
                <wp:lineTo x="-151" y="0"/>
              </wp:wrapPolygon>
            </wp:wrapTight>
            <wp:docPr id="2" name="Рисунок 4" descr="https://www.trunqd.com/uploadimages/postimages/tonkaw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runqd.com/uploadimages/postimages/tonkaw70.jpg"/>
                    <pic:cNvPicPr>
                      <a:picLocks noChangeAspect="1" noChangeArrowheads="1"/>
                    </pic:cNvPicPr>
                  </pic:nvPicPr>
                  <pic:blipFill>
                    <a:blip r:embed="rId8" cstate="print"/>
                    <a:srcRect/>
                    <a:stretch>
                      <a:fillRect/>
                    </a:stretch>
                  </pic:blipFill>
                  <pic:spPr bwMode="auto">
                    <a:xfrm>
                      <a:off x="0" y="0"/>
                      <a:ext cx="2733675" cy="1905000"/>
                    </a:xfrm>
                    <a:prstGeom prst="rect">
                      <a:avLst/>
                    </a:prstGeom>
                    <a:noFill/>
                    <a:ln w="9525">
                      <a:noFill/>
                      <a:miter lim="800000"/>
                      <a:headEnd/>
                      <a:tailEnd/>
                    </a:ln>
                  </pic:spPr>
                </pic:pic>
              </a:graphicData>
            </a:graphic>
          </wp:anchor>
        </w:drawing>
      </w:r>
      <w:r w:rsidRPr="00561F24">
        <w:rPr>
          <w:rFonts w:ascii="Arial" w:eastAsia="Times New Roman" w:hAnsi="Arial" w:cs="Arial"/>
          <w:b/>
          <w:bCs/>
          <w:color w:val="A06D40"/>
          <w:sz w:val="36"/>
          <w:szCs w:val="36"/>
          <w:lang w:eastAsia="ru-RU"/>
        </w:rPr>
        <w:t>Не потакайте любым капризам</w:t>
      </w:r>
    </w:p>
    <w:p w:rsidR="007E3F3A" w:rsidRDefault="00080C96" w:rsidP="007E3F3A">
      <w:pPr>
        <w:shd w:val="clear" w:color="auto" w:fill="FFFFFF"/>
        <w:spacing w:after="150"/>
        <w:jc w:val="center"/>
        <w:rPr>
          <w:rFonts w:ascii="Times New Roman" w:eastAsia="Times New Roman" w:hAnsi="Times New Roman" w:cs="Times New Roman"/>
          <w:b/>
          <w:i/>
          <w:noProof/>
          <w:color w:val="A06D40"/>
          <w:sz w:val="28"/>
          <w:szCs w:val="28"/>
          <w:lang w:eastAsia="ru-RU"/>
        </w:rPr>
      </w:pPr>
      <w:r w:rsidRPr="00080C96">
        <w:rPr>
          <w:rFonts w:ascii="Times New Roman" w:eastAsia="Times New Roman" w:hAnsi="Times New Roman" w:cs="Times New Roman"/>
          <w:color w:val="333333"/>
          <w:sz w:val="28"/>
          <w:szCs w:val="28"/>
          <w:lang w:eastAsia="ru-RU"/>
        </w:rPr>
        <w:t>Родители думают, что позволяя ребенку абсолютно все и потакая всем его желаниям, они сделают его счастливым. Но они ошибаются. </w:t>
      </w:r>
      <w:hyperlink r:id="rId9" w:history="1">
        <w:r w:rsidRPr="008B7791">
          <w:rPr>
            <w:rFonts w:ascii="Times New Roman" w:eastAsia="Times New Roman" w:hAnsi="Times New Roman" w:cs="Times New Roman"/>
            <w:b/>
            <w:sz w:val="28"/>
            <w:szCs w:val="28"/>
            <w:lang w:eastAsia="ru-RU"/>
          </w:rPr>
          <w:t>Избалованные дети</w:t>
        </w:r>
      </w:hyperlink>
      <w:r w:rsidRPr="008B7791">
        <w:rPr>
          <w:rFonts w:ascii="Times New Roman" w:eastAsia="Times New Roman" w:hAnsi="Times New Roman" w:cs="Times New Roman"/>
          <w:b/>
          <w:sz w:val="28"/>
          <w:szCs w:val="28"/>
          <w:lang w:eastAsia="ru-RU"/>
        </w:rPr>
        <w:t> </w:t>
      </w:r>
      <w:r w:rsidRPr="00080C96">
        <w:rPr>
          <w:rFonts w:ascii="Times New Roman" w:eastAsia="Times New Roman" w:hAnsi="Times New Roman" w:cs="Times New Roman"/>
          <w:color w:val="333333"/>
          <w:sz w:val="28"/>
          <w:szCs w:val="28"/>
          <w:lang w:eastAsia="ru-RU"/>
        </w:rPr>
        <w:t>никогда не будут счастливы, как и их родители, которые за свои старания не получат даже ласкового слова. Ребенок будет вить из них веревки, закатывать истерики и отказываться выполнять любые действия, которые за него могут выполнить папа-мама или бабушка-дедушка</w:t>
      </w:r>
      <w:r w:rsidR="007E3F3A">
        <w:rPr>
          <w:rFonts w:ascii="Times New Roman" w:eastAsia="Times New Roman" w:hAnsi="Times New Roman" w:cs="Times New Roman"/>
          <w:color w:val="333333"/>
          <w:sz w:val="28"/>
          <w:szCs w:val="28"/>
          <w:lang w:eastAsia="ru-RU"/>
        </w:rPr>
        <w:t xml:space="preserve">. В результате из такого ребенка </w:t>
      </w:r>
      <w:r w:rsidRPr="00080C96">
        <w:rPr>
          <w:rFonts w:ascii="Times New Roman" w:eastAsia="Times New Roman" w:hAnsi="Times New Roman" w:cs="Times New Roman"/>
          <w:color w:val="333333"/>
          <w:sz w:val="28"/>
          <w:szCs w:val="28"/>
          <w:lang w:eastAsia="ru-RU"/>
        </w:rPr>
        <w:t xml:space="preserve">вырастает неблагодарный эгоист, который не умеет ценить то, что у него </w:t>
      </w:r>
      <w:r w:rsidRPr="00080C96">
        <w:rPr>
          <w:rFonts w:ascii="Times New Roman" w:eastAsia="Times New Roman" w:hAnsi="Times New Roman" w:cs="Times New Roman"/>
          <w:color w:val="333333"/>
          <w:sz w:val="28"/>
          <w:szCs w:val="28"/>
          <w:lang w:eastAsia="ru-RU"/>
        </w:rPr>
        <w:lastRenderedPageBreak/>
        <w:t xml:space="preserve">есть, и который обижен на весь белый свет за то, что у него чего-то нет. </w:t>
      </w:r>
      <w:r w:rsidRPr="007E3F3A">
        <w:rPr>
          <w:rFonts w:ascii="Times New Roman" w:eastAsia="Times New Roman" w:hAnsi="Times New Roman" w:cs="Times New Roman"/>
          <w:b/>
          <w:i/>
          <w:color w:val="333333"/>
          <w:sz w:val="28"/>
          <w:szCs w:val="28"/>
          <w:lang w:eastAsia="ru-RU"/>
        </w:rPr>
        <w:t>Разумная строгость без перехода на оскорбления в сочетании с любовью и уважением — вот основа воспитания самодостаточной личности.</w:t>
      </w:r>
      <w:r w:rsidRPr="007E3F3A">
        <w:rPr>
          <w:rFonts w:ascii="Times New Roman" w:eastAsia="Times New Roman" w:hAnsi="Times New Roman" w:cs="Times New Roman"/>
          <w:b/>
          <w:i/>
          <w:noProof/>
          <w:color w:val="A06D40"/>
          <w:sz w:val="28"/>
          <w:szCs w:val="28"/>
          <w:lang w:eastAsia="ru-RU"/>
        </w:rPr>
        <w:t xml:space="preserve"> </w:t>
      </w:r>
    </w:p>
    <w:p w:rsidR="007E3F3A" w:rsidRPr="007E3F3A" w:rsidRDefault="007E3F3A" w:rsidP="007E3F3A">
      <w:pPr>
        <w:shd w:val="clear" w:color="auto" w:fill="FFFFFF"/>
        <w:spacing w:after="150"/>
        <w:jc w:val="center"/>
        <w:rPr>
          <w:rFonts w:ascii="Times New Roman" w:eastAsia="Times New Roman" w:hAnsi="Times New Roman" w:cs="Times New Roman"/>
          <w:b/>
          <w:i/>
          <w:noProof/>
          <w:color w:val="A06D40"/>
          <w:sz w:val="28"/>
          <w:szCs w:val="28"/>
          <w:lang w:eastAsia="ru-RU"/>
        </w:rPr>
      </w:pPr>
      <w:r w:rsidRPr="007E3F3A">
        <w:rPr>
          <w:rFonts w:ascii="Times New Roman" w:eastAsia="Times New Roman" w:hAnsi="Times New Roman" w:cs="Times New Roman"/>
          <w:b/>
          <w:bCs/>
          <w:color w:val="A06D40"/>
          <w:sz w:val="40"/>
          <w:szCs w:val="40"/>
          <w:lang w:eastAsia="ru-RU"/>
        </w:rPr>
        <w:t>Не обделяйте ребенка вниманием</w:t>
      </w:r>
    </w:p>
    <w:p w:rsidR="007E3F3A" w:rsidRDefault="007E3F3A" w:rsidP="007E3F3A">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4384" behindDoc="1" locked="0" layoutInCell="1" allowOverlap="1">
            <wp:simplePos x="0" y="0"/>
            <wp:positionH relativeFrom="column">
              <wp:posOffset>3215640</wp:posOffset>
            </wp:positionH>
            <wp:positionV relativeFrom="paragraph">
              <wp:posOffset>117475</wp:posOffset>
            </wp:positionV>
            <wp:extent cx="2723515" cy="1819275"/>
            <wp:effectExtent l="19050" t="0" r="635" b="0"/>
            <wp:wrapTight wrapText="bothSides">
              <wp:wrapPolygon edited="0">
                <wp:start x="-151" y="0"/>
                <wp:lineTo x="-151" y="21487"/>
                <wp:lineTo x="21605" y="21487"/>
                <wp:lineTo x="21605" y="0"/>
                <wp:lineTo x="-151" y="0"/>
              </wp:wrapPolygon>
            </wp:wrapTight>
            <wp:docPr id="3" name="Рисунок 1" descr="https://paidagogos.com/wp-content/uploads/2015/01/Udelyay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idagogos.com/wp-content/uploads/2015/01/Udelyayte.jpg"/>
                    <pic:cNvPicPr>
                      <a:picLocks noChangeAspect="1" noChangeArrowheads="1"/>
                    </pic:cNvPicPr>
                  </pic:nvPicPr>
                  <pic:blipFill>
                    <a:blip r:embed="rId10" cstate="print"/>
                    <a:srcRect/>
                    <a:stretch>
                      <a:fillRect/>
                    </a:stretch>
                  </pic:blipFill>
                  <pic:spPr bwMode="auto">
                    <a:xfrm>
                      <a:off x="0" y="0"/>
                      <a:ext cx="2723515" cy="181927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333333"/>
          <w:sz w:val="28"/>
          <w:szCs w:val="28"/>
          <w:lang w:eastAsia="ru-RU"/>
        </w:rPr>
        <w:t xml:space="preserve">  </w:t>
      </w:r>
      <w:r w:rsidRPr="007E3F3A">
        <w:rPr>
          <w:rFonts w:ascii="Times New Roman" w:eastAsia="Times New Roman" w:hAnsi="Times New Roman" w:cs="Times New Roman"/>
          <w:color w:val="333333"/>
          <w:sz w:val="28"/>
          <w:szCs w:val="28"/>
          <w:lang w:eastAsia="ru-RU"/>
        </w:rPr>
        <w:t>Эмоциональный и тактильный контакт с родителями очень важе</w:t>
      </w:r>
      <w:r>
        <w:rPr>
          <w:rFonts w:ascii="Times New Roman" w:eastAsia="Times New Roman" w:hAnsi="Times New Roman" w:cs="Times New Roman"/>
          <w:color w:val="333333"/>
          <w:sz w:val="28"/>
          <w:szCs w:val="28"/>
          <w:lang w:eastAsia="ru-RU"/>
        </w:rPr>
        <w:t>н для развития ребенка</w:t>
      </w:r>
      <w:r w:rsidRPr="007E3F3A">
        <w:rPr>
          <w:rFonts w:ascii="Times New Roman" w:eastAsia="Times New Roman" w:hAnsi="Times New Roman" w:cs="Times New Roman"/>
          <w:color w:val="333333"/>
          <w:sz w:val="28"/>
          <w:szCs w:val="28"/>
          <w:lang w:eastAsia="ru-RU"/>
        </w:rPr>
        <w:t xml:space="preserve">. Пользуйтесь моментом, когда его можно вдоволь обнимать, тискать, сажать на колени и крепко прижимать к себе. Пройдет всего несколько лет, и подросший сын или дочь сами будут уворачиваться от ваших объятий. Но пока ребенок еще мал, ему жизненно необходимо внимание со стороны родителей. Именно внимание, а не только повседневная забота, которая заключается в купании, кормлении и т. д. Маленького ребенка чаще носите на руках, подросшего — обнимайте. </w:t>
      </w:r>
      <w:r>
        <w:rPr>
          <w:rFonts w:ascii="Times New Roman" w:eastAsia="Times New Roman" w:hAnsi="Times New Roman" w:cs="Times New Roman"/>
          <w:color w:val="333333"/>
          <w:sz w:val="28"/>
          <w:szCs w:val="28"/>
          <w:lang w:eastAsia="ru-RU"/>
        </w:rPr>
        <w:t>Разговаривайте с ребенком</w:t>
      </w:r>
      <w:r w:rsidRPr="007E3F3A">
        <w:rPr>
          <w:rFonts w:ascii="Times New Roman" w:eastAsia="Times New Roman" w:hAnsi="Times New Roman" w:cs="Times New Roman"/>
          <w:color w:val="333333"/>
          <w:sz w:val="28"/>
          <w:szCs w:val="28"/>
          <w:lang w:eastAsia="ru-RU"/>
        </w:rPr>
        <w:t>, не отмахивайтесь от его бесконечных «почему», читайте вместе сказки, смотрите мультфильмы, играйте в игры. Выделите хотя бы полчаса в день, и полностью посвятите их ребенку, сколько бы лет ему ни было.</w:t>
      </w:r>
    </w:p>
    <w:p w:rsidR="007E3F3A" w:rsidRPr="007E3F3A" w:rsidRDefault="007E3F3A" w:rsidP="007E3F3A">
      <w:pPr>
        <w:shd w:val="clear" w:color="auto" w:fill="FFFFFF"/>
        <w:spacing w:after="150"/>
        <w:rPr>
          <w:rFonts w:ascii="Times New Roman" w:eastAsia="Times New Roman" w:hAnsi="Times New Roman" w:cs="Times New Roman"/>
          <w:color w:val="333333"/>
          <w:sz w:val="28"/>
          <w:szCs w:val="28"/>
          <w:lang w:eastAsia="ru-RU"/>
        </w:rPr>
      </w:pPr>
      <w:r w:rsidRPr="007E3F3A">
        <w:rPr>
          <w:rFonts w:ascii="Times New Roman" w:eastAsia="Times New Roman" w:hAnsi="Times New Roman" w:cs="Times New Roman"/>
          <w:b/>
          <w:bCs/>
          <w:color w:val="A06D40"/>
          <w:sz w:val="40"/>
          <w:szCs w:val="40"/>
          <w:lang w:eastAsia="ru-RU"/>
        </w:rPr>
        <w:t>Не требуйте сегодня одного, а завтра — другого</w:t>
      </w:r>
    </w:p>
    <w:p w:rsidR="007E3F3A" w:rsidRDefault="007E3F3A" w:rsidP="007E3F3A">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E3F3A">
        <w:rPr>
          <w:rFonts w:ascii="Times New Roman" w:eastAsia="Times New Roman" w:hAnsi="Times New Roman" w:cs="Times New Roman"/>
          <w:color w:val="333333"/>
          <w:sz w:val="28"/>
          <w:szCs w:val="28"/>
          <w:lang w:eastAsia="ru-RU"/>
        </w:rPr>
        <w:t>Будьте последовательны в своих т</w:t>
      </w:r>
      <w:r>
        <w:rPr>
          <w:rFonts w:ascii="Times New Roman" w:eastAsia="Times New Roman" w:hAnsi="Times New Roman" w:cs="Times New Roman"/>
          <w:color w:val="333333"/>
          <w:sz w:val="28"/>
          <w:szCs w:val="28"/>
          <w:lang w:eastAsia="ru-RU"/>
        </w:rPr>
        <w:t xml:space="preserve">ребованиях. Если сегодня ребенку </w:t>
      </w:r>
      <w:r w:rsidRPr="007E3F3A">
        <w:rPr>
          <w:rFonts w:ascii="Times New Roman" w:eastAsia="Times New Roman" w:hAnsi="Times New Roman" w:cs="Times New Roman"/>
          <w:color w:val="333333"/>
          <w:sz w:val="28"/>
          <w:szCs w:val="28"/>
          <w:lang w:eastAsia="ru-RU"/>
        </w:rPr>
        <w:t>разрешили играть в соседнем дворе, а завтра за это же его наказали, то он будет пребывать в растерянности. Нельзя разрешать то, что обычно всегда было под запретом, только потому, что у вас сегодня хорошее настроение, и наоборот. Чтобы понимать, как себя вести, дети должны знать, чего от них ждут. Поставьте четкие рамки того, что делать ни в коем случае нельзя, и не нарушайте их.</w:t>
      </w:r>
    </w:p>
    <w:p w:rsidR="007E3F3A" w:rsidRPr="007E3F3A" w:rsidRDefault="007E3F3A" w:rsidP="007E3F3A">
      <w:pPr>
        <w:shd w:val="clear" w:color="auto" w:fill="FFFFFF"/>
        <w:spacing w:after="150"/>
        <w:jc w:val="center"/>
        <w:rPr>
          <w:rFonts w:ascii="Times New Roman" w:eastAsia="Times New Roman" w:hAnsi="Times New Roman" w:cs="Times New Roman"/>
          <w:color w:val="333333"/>
          <w:sz w:val="28"/>
          <w:szCs w:val="28"/>
          <w:lang w:eastAsia="ru-RU"/>
        </w:rPr>
      </w:pPr>
      <w:r w:rsidRPr="007E3F3A">
        <w:rPr>
          <w:rFonts w:ascii="Times New Roman" w:eastAsia="Times New Roman" w:hAnsi="Times New Roman" w:cs="Times New Roman"/>
          <w:b/>
          <w:bCs/>
          <w:color w:val="A06D40"/>
          <w:sz w:val="40"/>
          <w:szCs w:val="40"/>
          <w:lang w:eastAsia="ru-RU"/>
        </w:rPr>
        <w:t>Не лишайте ребенка детства</w:t>
      </w:r>
    </w:p>
    <w:p w:rsidR="007E3F3A" w:rsidRPr="007E3F3A" w:rsidRDefault="007E3F3A" w:rsidP="007E3F3A">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E3F3A">
        <w:rPr>
          <w:rFonts w:ascii="Times New Roman" w:eastAsia="Times New Roman" w:hAnsi="Times New Roman" w:cs="Times New Roman"/>
          <w:color w:val="333333"/>
          <w:sz w:val="28"/>
          <w:szCs w:val="28"/>
          <w:lang w:eastAsia="ru-RU"/>
        </w:rPr>
        <w:t>Все родители тщеславны. Мы хотим, чтобы ребенок научился всему тому, что умеем мы, и еще тому, чему мы в свое время не успели или не смогли научиться. Отсюда бесчисленные кружки, секции, развивающие занятия, музыкальные и художественные школы, и т. п. При этом родители искренне желают ребенку добра, не понимая, что лишают его самого важного — счастливого и беззаботного детства, где не надо каждый шаг делать строго по расписанию.</w:t>
      </w:r>
    </w:p>
    <w:p w:rsidR="007E3F3A" w:rsidRDefault="007E3F3A" w:rsidP="007E3F3A">
      <w:pPr>
        <w:shd w:val="clear" w:color="auto" w:fill="FFFFFF"/>
        <w:spacing w:after="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7E3F3A">
        <w:rPr>
          <w:rFonts w:ascii="Times New Roman" w:eastAsia="Times New Roman" w:hAnsi="Times New Roman" w:cs="Times New Roman"/>
          <w:color w:val="333333"/>
          <w:sz w:val="28"/>
          <w:szCs w:val="28"/>
          <w:lang w:eastAsia="ru-RU"/>
        </w:rPr>
        <w:t xml:space="preserve">Спортивные секции и художественно-эстетическое развитие — это, несомненно, хорошо, если не перегибать палку. Путь ребенок сам выберет, чем ему хотелось бы заниматься в свободное от посещения детского сада или школы время. Футбол, баскетбол, плавание, хоровое пение, занятия </w:t>
      </w:r>
      <w:r w:rsidRPr="007E3F3A">
        <w:rPr>
          <w:rFonts w:ascii="Times New Roman" w:eastAsia="Times New Roman" w:hAnsi="Times New Roman" w:cs="Times New Roman"/>
          <w:color w:val="333333"/>
          <w:sz w:val="28"/>
          <w:szCs w:val="28"/>
          <w:lang w:eastAsia="ru-RU"/>
        </w:rPr>
        <w:lastRenderedPageBreak/>
        <w:t>хореографией и многое другое — сегодня все это доступно детям. Позвольте ребенку выбрать то, к чему у него лежит душа, и не давите на него, если ему хочется только бегать, прыгать и играть. В конце концов, именно беззаботная игра со сверстниками гораздо важнее для развития ребенка, чем раннее обучение чтению и письму или зазубривание нот.</w:t>
      </w:r>
    </w:p>
    <w:p w:rsidR="001E4AAD" w:rsidRDefault="001E4AAD" w:rsidP="007E3F3A">
      <w:pPr>
        <w:shd w:val="clear" w:color="auto" w:fill="FFFFFF"/>
        <w:spacing w:after="150"/>
        <w:rPr>
          <w:rFonts w:ascii="Times New Roman" w:eastAsia="Times New Roman" w:hAnsi="Times New Roman" w:cs="Times New Roman"/>
          <w:color w:val="333333"/>
          <w:sz w:val="28"/>
          <w:szCs w:val="28"/>
          <w:lang w:eastAsia="ru-RU"/>
        </w:rPr>
      </w:pPr>
    </w:p>
    <w:p w:rsidR="001E4AAD" w:rsidRPr="001E4AAD" w:rsidRDefault="001E4AAD" w:rsidP="001E4AAD">
      <w:pPr>
        <w:shd w:val="clear" w:color="auto" w:fill="FFFFFF"/>
        <w:spacing w:after="150"/>
        <w:jc w:val="center"/>
        <w:rPr>
          <w:rFonts w:ascii="Times New Roman" w:eastAsia="Times New Roman" w:hAnsi="Times New Roman" w:cs="Times New Roman"/>
          <w:b/>
          <w:i/>
          <w:color w:val="333333"/>
          <w:sz w:val="36"/>
          <w:szCs w:val="36"/>
          <w:lang w:eastAsia="ru-RU"/>
        </w:rPr>
      </w:pPr>
      <w:r>
        <w:rPr>
          <w:rFonts w:ascii="Times New Roman" w:eastAsia="Times New Roman" w:hAnsi="Times New Roman" w:cs="Times New Roman"/>
          <w:b/>
          <w:i/>
          <w:color w:val="333333"/>
          <w:sz w:val="36"/>
          <w:szCs w:val="36"/>
          <w:lang w:eastAsia="ru-RU"/>
        </w:rPr>
        <w:t>Главное для детей – это ваша любовь и ваша забота!!!</w:t>
      </w:r>
    </w:p>
    <w:p w:rsidR="007E3F3A" w:rsidRPr="001E4AAD" w:rsidRDefault="007E3F3A" w:rsidP="001E4AAD">
      <w:pPr>
        <w:shd w:val="clear" w:color="auto" w:fill="FFFFFF"/>
        <w:spacing w:after="150"/>
        <w:jc w:val="center"/>
        <w:rPr>
          <w:rFonts w:ascii="Times New Roman" w:eastAsia="Times New Roman" w:hAnsi="Times New Roman" w:cs="Times New Roman"/>
          <w:b/>
          <w:i/>
          <w:color w:val="333333"/>
          <w:sz w:val="36"/>
          <w:szCs w:val="36"/>
          <w:lang w:eastAsia="ru-RU"/>
        </w:rPr>
      </w:pPr>
    </w:p>
    <w:p w:rsidR="00080C96" w:rsidRPr="007E3F3A" w:rsidRDefault="00080C96" w:rsidP="00080C96">
      <w:pPr>
        <w:shd w:val="clear" w:color="auto" w:fill="FFFFFF"/>
        <w:spacing w:after="150"/>
        <w:rPr>
          <w:rFonts w:ascii="Times New Roman" w:eastAsia="Times New Roman" w:hAnsi="Times New Roman" w:cs="Times New Roman"/>
          <w:b/>
          <w:i/>
          <w:color w:val="333333"/>
          <w:sz w:val="28"/>
          <w:szCs w:val="28"/>
          <w:lang w:eastAsia="ru-RU"/>
        </w:rPr>
      </w:pPr>
    </w:p>
    <w:p w:rsidR="00080C96" w:rsidRP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p>
    <w:p w:rsidR="00080C96" w:rsidRPr="00080C96" w:rsidRDefault="00080C96" w:rsidP="00080C96">
      <w:pPr>
        <w:shd w:val="clear" w:color="auto" w:fill="FFFFFF"/>
        <w:spacing w:after="150"/>
        <w:rPr>
          <w:rFonts w:ascii="Times New Roman" w:eastAsia="Times New Roman" w:hAnsi="Times New Roman" w:cs="Times New Roman"/>
          <w:color w:val="333333"/>
          <w:sz w:val="28"/>
          <w:szCs w:val="28"/>
          <w:lang w:eastAsia="ru-RU"/>
        </w:rPr>
      </w:pPr>
    </w:p>
    <w:p w:rsidR="00703FA5" w:rsidRDefault="00703FA5"/>
    <w:sectPr w:rsidR="00703FA5" w:rsidSect="00931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FA5"/>
    <w:rsid w:val="00080C96"/>
    <w:rsid w:val="00156FB4"/>
    <w:rsid w:val="001E4AAD"/>
    <w:rsid w:val="00220FF7"/>
    <w:rsid w:val="002D3AC9"/>
    <w:rsid w:val="003A3B5A"/>
    <w:rsid w:val="005D678C"/>
    <w:rsid w:val="00703FA5"/>
    <w:rsid w:val="00764EAE"/>
    <w:rsid w:val="007E3F3A"/>
    <w:rsid w:val="008A72C9"/>
    <w:rsid w:val="008B7791"/>
    <w:rsid w:val="00931141"/>
    <w:rsid w:val="009C3F8C"/>
    <w:rsid w:val="009F678C"/>
    <w:rsid w:val="00DC7DEF"/>
    <w:rsid w:val="00DF0F85"/>
    <w:rsid w:val="00F7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A5"/>
    <w:rPr>
      <w:rFonts w:ascii="Calibri" w:hAnsi="Calibri"/>
    </w:rPr>
  </w:style>
  <w:style w:type="paragraph" w:styleId="1">
    <w:name w:val="heading 1"/>
    <w:basedOn w:val="a"/>
    <w:next w:val="a"/>
    <w:link w:val="10"/>
    <w:uiPriority w:val="99"/>
    <w:qFormat/>
    <w:rsid w:val="00220FF7"/>
    <w:pPr>
      <w:keepNext/>
      <w:autoSpaceDN w:val="0"/>
      <w:jc w:val="center"/>
      <w:outlineLvl w:val="0"/>
    </w:pPr>
    <w:rPr>
      <w:rFonts w:ascii="Times New Roman" w:hAnsi="Times New Roman" w:cs="Times New Roman"/>
      <w:b/>
      <w:sz w:val="24"/>
      <w:szCs w:val="24"/>
      <w:lang w:eastAsia="ru-RU"/>
    </w:rPr>
  </w:style>
  <w:style w:type="paragraph" w:styleId="2">
    <w:name w:val="heading 2"/>
    <w:basedOn w:val="a"/>
    <w:next w:val="a"/>
    <w:link w:val="20"/>
    <w:uiPriority w:val="9"/>
    <w:semiHidden/>
    <w:unhideWhenUsed/>
    <w:qFormat/>
    <w:rsid w:val="00220FF7"/>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220FF7"/>
    <w:pPr>
      <w:keepNext/>
      <w:keepLines/>
      <w:spacing w:before="200"/>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220FF7"/>
    <w:pPr>
      <w:keepNext/>
      <w:keepLines/>
      <w:spacing w:before="200"/>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0FF7"/>
    <w:rPr>
      <w:b/>
      <w:bCs/>
    </w:rPr>
  </w:style>
  <w:style w:type="character" w:customStyle="1" w:styleId="10">
    <w:name w:val="Заголовок 1 Знак"/>
    <w:basedOn w:val="a0"/>
    <w:link w:val="1"/>
    <w:uiPriority w:val="99"/>
    <w:rsid w:val="00220FF7"/>
    <w:rPr>
      <w:rFonts w:ascii="Times New Roman" w:eastAsia="Calibri" w:hAnsi="Times New Roman" w:cs="Times New Roman"/>
      <w:b/>
      <w:sz w:val="24"/>
      <w:szCs w:val="24"/>
      <w:lang w:eastAsia="ru-RU"/>
    </w:rPr>
  </w:style>
  <w:style w:type="character" w:customStyle="1" w:styleId="20">
    <w:name w:val="Заголовок 2 Знак"/>
    <w:basedOn w:val="a0"/>
    <w:link w:val="2"/>
    <w:uiPriority w:val="9"/>
    <w:semiHidden/>
    <w:rsid w:val="00220F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20FF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20FF7"/>
    <w:rPr>
      <w:rFonts w:asciiTheme="majorHAnsi" w:eastAsiaTheme="majorEastAsia" w:hAnsiTheme="majorHAnsi" w:cstheme="majorBidi"/>
      <w:b/>
      <w:bCs/>
      <w:i/>
      <w:iCs/>
      <w:color w:val="4F81BD" w:themeColor="accent1"/>
      <w:sz w:val="24"/>
      <w:szCs w:val="24"/>
      <w:lang w:eastAsia="ru-RU"/>
    </w:rPr>
  </w:style>
  <w:style w:type="paragraph" w:styleId="a4">
    <w:name w:val="Title"/>
    <w:basedOn w:val="a"/>
    <w:link w:val="a5"/>
    <w:qFormat/>
    <w:rsid w:val="00220FF7"/>
    <w:pPr>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220FF7"/>
    <w:rPr>
      <w:rFonts w:ascii="Times New Roman" w:eastAsia="Times New Roman" w:hAnsi="Times New Roman" w:cs="Times New Roman"/>
      <w:b/>
      <w:bCs/>
      <w:sz w:val="32"/>
      <w:szCs w:val="24"/>
      <w:lang w:eastAsia="ru-RU"/>
    </w:rPr>
  </w:style>
  <w:style w:type="character" w:styleId="a6">
    <w:name w:val="Emphasis"/>
    <w:basedOn w:val="a0"/>
    <w:uiPriority w:val="20"/>
    <w:qFormat/>
    <w:rsid w:val="00220FF7"/>
    <w:rPr>
      <w:i/>
      <w:iCs/>
    </w:rPr>
  </w:style>
  <w:style w:type="paragraph" w:styleId="a7">
    <w:name w:val="No Spacing"/>
    <w:link w:val="a8"/>
    <w:uiPriority w:val="1"/>
    <w:qFormat/>
    <w:rsid w:val="00220FF7"/>
  </w:style>
  <w:style w:type="paragraph" w:styleId="a9">
    <w:name w:val="List Paragraph"/>
    <w:basedOn w:val="a"/>
    <w:uiPriority w:val="34"/>
    <w:qFormat/>
    <w:rsid w:val="00220FF7"/>
    <w:pPr>
      <w:ind w:left="720"/>
      <w:contextualSpacing/>
    </w:pPr>
    <w:rPr>
      <w:rFonts w:cs="Times New Roman"/>
    </w:rPr>
  </w:style>
  <w:style w:type="character" w:customStyle="1" w:styleId="a8">
    <w:name w:val="Без интервала Знак"/>
    <w:link w:val="a7"/>
    <w:uiPriority w:val="1"/>
    <w:rsid w:val="00220FF7"/>
  </w:style>
  <w:style w:type="paragraph" w:styleId="aa">
    <w:name w:val="Balloon Text"/>
    <w:basedOn w:val="a"/>
    <w:link w:val="ab"/>
    <w:uiPriority w:val="99"/>
    <w:semiHidden/>
    <w:unhideWhenUsed/>
    <w:rsid w:val="00080C96"/>
    <w:rPr>
      <w:rFonts w:ascii="Tahoma" w:hAnsi="Tahoma" w:cs="Tahoma"/>
      <w:sz w:val="16"/>
      <w:szCs w:val="16"/>
    </w:rPr>
  </w:style>
  <w:style w:type="character" w:customStyle="1" w:styleId="ab">
    <w:name w:val="Текст выноски Знак"/>
    <w:basedOn w:val="a0"/>
    <w:link w:val="aa"/>
    <w:uiPriority w:val="99"/>
    <w:semiHidden/>
    <w:rsid w:val="00080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gnomik.ru/articles/art-nakazanie-detey-za-i-prot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gnomik.ru/ot-3-do-7-let/vospitanie-doshkolnika/izbalovannye-deti-kak-vyrastit-rebyonka-ne-razbalovav-e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2020-05-21T03:12:00Z</dcterms:created>
  <dcterms:modified xsi:type="dcterms:W3CDTF">2020-05-21T03:12:00Z</dcterms:modified>
</cp:coreProperties>
</file>