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44" w:rsidRDefault="00DB4644" w:rsidP="007C5C92">
      <w:pPr>
        <w:pStyle w:val="a3"/>
        <w:shd w:val="clear" w:color="auto" w:fill="FFFFFF"/>
        <w:spacing w:before="0" w:beforeAutospacing="0" w:after="0" w:afterAutospacing="0"/>
        <w:ind w:firstLine="709"/>
        <w:jc w:val="both"/>
        <w:rPr>
          <w:b/>
          <w:bCs/>
          <w:color w:val="181818"/>
          <w:sz w:val="28"/>
          <w:szCs w:val="28"/>
        </w:rPr>
      </w:pPr>
      <w:bookmarkStart w:id="0" w:name="_GoBack"/>
    </w:p>
    <w:p w:rsidR="00DB4644" w:rsidRDefault="00DB4644" w:rsidP="007C5C92">
      <w:pPr>
        <w:pStyle w:val="a3"/>
        <w:shd w:val="clear" w:color="auto" w:fill="FFFFFF"/>
        <w:spacing w:before="0" w:beforeAutospacing="0" w:after="0" w:afterAutospacing="0"/>
        <w:ind w:firstLine="709"/>
        <w:jc w:val="both"/>
        <w:rPr>
          <w:b/>
          <w:bCs/>
          <w:color w:val="181818"/>
          <w:sz w:val="28"/>
          <w:szCs w:val="28"/>
        </w:rPr>
      </w:pPr>
    </w:p>
    <w:p w:rsidR="00DB4644" w:rsidRPr="00303EA4" w:rsidRDefault="00DB4644" w:rsidP="00DB4644">
      <w:pPr>
        <w:pStyle w:val="a4"/>
        <w:spacing w:after="0"/>
        <w:jc w:val="center"/>
        <w:rPr>
          <w:rFonts w:ascii="Times New Roman" w:eastAsia="Times New Roman" w:hAnsi="Times New Roman" w:cs="Times New Roman"/>
          <w:b/>
          <w:color w:val="000000" w:themeColor="text1"/>
          <w:sz w:val="24"/>
          <w:szCs w:val="24"/>
          <w:lang w:eastAsia="ru-RU"/>
        </w:rPr>
      </w:pPr>
      <w:r w:rsidRPr="00303EA4">
        <w:rPr>
          <w:rFonts w:ascii="Times New Roman" w:eastAsia="Times New Roman" w:hAnsi="Times New Roman" w:cs="Times New Roman"/>
          <w:b/>
          <w:color w:val="000000" w:themeColor="text1"/>
          <w:sz w:val="24"/>
          <w:szCs w:val="24"/>
          <w:lang w:eastAsia="ru-RU"/>
        </w:rPr>
        <w:t>Муниципальное бюджетное дошкольное образовательное учреждение</w:t>
      </w:r>
    </w:p>
    <w:p w:rsidR="00DB4644" w:rsidRPr="00303EA4" w:rsidRDefault="00DB4644" w:rsidP="00DB4644">
      <w:pPr>
        <w:pStyle w:val="a4"/>
        <w:spacing w:after="0"/>
        <w:jc w:val="center"/>
        <w:rPr>
          <w:rFonts w:ascii="Times New Roman" w:eastAsia="Times New Roman" w:hAnsi="Times New Roman" w:cs="Times New Roman"/>
          <w:b/>
          <w:color w:val="000000" w:themeColor="text1"/>
          <w:sz w:val="24"/>
          <w:szCs w:val="24"/>
          <w:lang w:eastAsia="ru-RU"/>
        </w:rPr>
      </w:pPr>
      <w:r w:rsidRPr="00303EA4">
        <w:rPr>
          <w:rFonts w:ascii="Times New Roman" w:eastAsia="Times New Roman" w:hAnsi="Times New Roman" w:cs="Times New Roman"/>
          <w:b/>
          <w:color w:val="000000" w:themeColor="text1"/>
          <w:sz w:val="24"/>
          <w:szCs w:val="24"/>
          <w:lang w:eastAsia="ru-RU"/>
        </w:rPr>
        <w:t>"Детский сад компенсирующего вида № 14 "Василёк"</w:t>
      </w:r>
    </w:p>
    <w:p w:rsidR="00DB4644" w:rsidRPr="00303EA4" w:rsidRDefault="00DB4644" w:rsidP="00DB464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303EA4">
        <w:rPr>
          <w:rFonts w:ascii="Times New Roman" w:eastAsia="Times New Roman" w:hAnsi="Times New Roman" w:cs="Times New Roman"/>
          <w:b/>
          <w:color w:val="000000" w:themeColor="text1"/>
          <w:sz w:val="24"/>
          <w:szCs w:val="24"/>
          <w:lang w:eastAsia="ru-RU"/>
        </w:rPr>
        <w:t>Алтайский край, г. Рубцовск</w:t>
      </w:r>
      <w:proofErr w:type="gramStart"/>
      <w:r w:rsidRPr="00303EA4">
        <w:rPr>
          <w:rFonts w:ascii="Times New Roman" w:eastAsia="Times New Roman" w:hAnsi="Times New Roman" w:cs="Times New Roman"/>
          <w:b/>
          <w:color w:val="000000" w:themeColor="text1"/>
          <w:sz w:val="24"/>
          <w:szCs w:val="24"/>
          <w:lang w:eastAsia="ru-RU"/>
        </w:rPr>
        <w:t xml:space="preserve"> ,</w:t>
      </w:r>
      <w:proofErr w:type="gramEnd"/>
      <w:r w:rsidRPr="00303EA4">
        <w:rPr>
          <w:rFonts w:ascii="Times New Roman" w:eastAsia="Times New Roman" w:hAnsi="Times New Roman" w:cs="Times New Roman"/>
          <w:b/>
          <w:color w:val="000000" w:themeColor="text1"/>
          <w:sz w:val="24"/>
          <w:szCs w:val="24"/>
          <w:lang w:eastAsia="ru-RU"/>
        </w:rPr>
        <w:t xml:space="preserve"> пр. Ленина, 29</w:t>
      </w:r>
    </w:p>
    <w:p w:rsidR="00DB4644" w:rsidRPr="00303EA4" w:rsidRDefault="00DB4644" w:rsidP="00DB464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303EA4">
        <w:rPr>
          <w:rFonts w:ascii="Times New Roman" w:eastAsia="Times New Roman" w:hAnsi="Times New Roman" w:cs="Times New Roman"/>
          <w:b/>
          <w:iCs/>
          <w:color w:val="000000" w:themeColor="text1"/>
          <w:sz w:val="24"/>
          <w:szCs w:val="24"/>
          <w:u w:val="single"/>
          <w:lang w:eastAsia="ru-RU"/>
        </w:rPr>
        <w:t>(8-385-57) 9-87-52;</w:t>
      </w:r>
      <w:r w:rsidRPr="00303EA4">
        <w:rPr>
          <w:rFonts w:ascii="Times New Roman" w:eastAsia="Times New Roman" w:hAnsi="Times New Roman" w:cs="Times New Roman"/>
          <w:b/>
          <w:bCs/>
          <w:iCs/>
          <w:color w:val="000000" w:themeColor="text1"/>
          <w:sz w:val="24"/>
          <w:szCs w:val="24"/>
          <w:u w:val="single"/>
          <w:lang w:eastAsia="ru-RU"/>
        </w:rPr>
        <w:t> _</w:t>
      </w:r>
      <w:r w:rsidRPr="00303EA4">
        <w:rPr>
          <w:rFonts w:ascii="Times New Roman" w:eastAsia="Times New Roman" w:hAnsi="Times New Roman" w:cs="Times New Roman"/>
          <w:b/>
          <w:bCs/>
          <w:iCs/>
          <w:color w:val="000000" w:themeColor="text1"/>
          <w:sz w:val="24"/>
          <w:szCs w:val="24"/>
          <w:lang w:eastAsia="ru-RU"/>
        </w:rPr>
        <w:t> </w:t>
      </w:r>
      <w:proofErr w:type="spellStart"/>
      <w:r w:rsidRPr="00303EA4">
        <w:rPr>
          <w:rFonts w:ascii="Times New Roman" w:eastAsia="Times New Roman" w:hAnsi="Times New Roman" w:cs="Times New Roman"/>
          <w:b/>
          <w:bCs/>
          <w:iCs/>
          <w:color w:val="000000" w:themeColor="text1"/>
          <w:sz w:val="24"/>
          <w:szCs w:val="24"/>
          <w:u w:val="single"/>
          <w:lang w:eastAsia="ru-RU"/>
        </w:rPr>
        <w:t>E-mail</w:t>
      </w:r>
      <w:proofErr w:type="spellEnd"/>
      <w:r w:rsidRPr="00303EA4">
        <w:rPr>
          <w:rFonts w:ascii="Times New Roman" w:eastAsia="Times New Roman" w:hAnsi="Times New Roman" w:cs="Times New Roman"/>
          <w:b/>
          <w:bCs/>
          <w:iCs/>
          <w:color w:val="000000" w:themeColor="text1"/>
          <w:sz w:val="24"/>
          <w:szCs w:val="24"/>
          <w:u w:val="single"/>
          <w:lang w:eastAsia="ru-RU"/>
        </w:rPr>
        <w:t>:</w:t>
      </w:r>
      <w:r w:rsidRPr="00303EA4">
        <w:rPr>
          <w:rFonts w:ascii="Times New Roman" w:eastAsia="Times New Roman" w:hAnsi="Times New Roman" w:cs="Times New Roman"/>
          <w:b/>
          <w:bCs/>
          <w:iCs/>
          <w:color w:val="000000" w:themeColor="text1"/>
          <w:sz w:val="24"/>
          <w:szCs w:val="24"/>
          <w:lang w:eastAsia="ru-RU"/>
        </w:rPr>
        <w:t> </w:t>
      </w:r>
      <w:hyperlink r:id="rId4" w:history="1">
        <w:r w:rsidRPr="00303EA4">
          <w:rPr>
            <w:rFonts w:ascii="Times New Roman" w:eastAsia="Times New Roman" w:hAnsi="Times New Roman" w:cs="Times New Roman"/>
            <w:b/>
            <w:color w:val="000000" w:themeColor="text1"/>
            <w:sz w:val="24"/>
            <w:szCs w:val="24"/>
            <w:lang w:eastAsia="ru-RU"/>
          </w:rPr>
          <w:t>vasilek</w:t>
        </w:r>
      </w:hyperlink>
      <w:hyperlink r:id="rId5" w:history="1">
        <w:r w:rsidRPr="00303EA4">
          <w:rPr>
            <w:rFonts w:ascii="Times New Roman" w:eastAsia="Times New Roman" w:hAnsi="Times New Roman" w:cs="Times New Roman"/>
            <w:b/>
            <w:color w:val="000000" w:themeColor="text1"/>
            <w:sz w:val="24"/>
            <w:szCs w:val="24"/>
            <w:lang w:eastAsia="ru-RU"/>
          </w:rPr>
          <w:t>.</w:t>
        </w:r>
      </w:hyperlink>
      <w:hyperlink r:id="rId6" w:history="1">
        <w:r w:rsidRPr="00303EA4">
          <w:rPr>
            <w:rFonts w:ascii="Times New Roman" w:eastAsia="Times New Roman" w:hAnsi="Times New Roman" w:cs="Times New Roman"/>
            <w:b/>
            <w:color w:val="000000" w:themeColor="text1"/>
            <w:sz w:val="24"/>
            <w:szCs w:val="24"/>
            <w:lang w:eastAsia="ru-RU"/>
          </w:rPr>
          <w:t>dou</w:t>
        </w:r>
      </w:hyperlink>
      <w:hyperlink r:id="rId7" w:history="1">
        <w:r w:rsidRPr="00303EA4">
          <w:rPr>
            <w:rFonts w:ascii="Times New Roman" w:eastAsia="Times New Roman" w:hAnsi="Times New Roman" w:cs="Times New Roman"/>
            <w:b/>
            <w:color w:val="000000" w:themeColor="text1"/>
            <w:sz w:val="24"/>
            <w:szCs w:val="24"/>
            <w:lang w:eastAsia="ru-RU"/>
          </w:rPr>
          <w:t>@</w:t>
        </w:r>
      </w:hyperlink>
      <w:hyperlink r:id="rId8" w:history="1">
        <w:r w:rsidRPr="00303EA4">
          <w:rPr>
            <w:rFonts w:ascii="Times New Roman" w:eastAsia="Times New Roman" w:hAnsi="Times New Roman" w:cs="Times New Roman"/>
            <w:b/>
            <w:color w:val="000000" w:themeColor="text1"/>
            <w:sz w:val="24"/>
            <w:szCs w:val="24"/>
            <w:lang w:eastAsia="ru-RU"/>
          </w:rPr>
          <w:t>mail</w:t>
        </w:r>
      </w:hyperlink>
      <w:hyperlink r:id="rId9" w:history="1">
        <w:r w:rsidRPr="00303EA4">
          <w:rPr>
            <w:rFonts w:ascii="Times New Roman" w:eastAsia="Times New Roman" w:hAnsi="Times New Roman" w:cs="Times New Roman"/>
            <w:b/>
            <w:color w:val="000000" w:themeColor="text1"/>
            <w:sz w:val="24"/>
            <w:szCs w:val="24"/>
            <w:lang w:eastAsia="ru-RU"/>
          </w:rPr>
          <w:t>.</w:t>
        </w:r>
      </w:hyperlink>
      <w:hyperlink r:id="rId10" w:history="1">
        <w:r w:rsidRPr="00303EA4">
          <w:rPr>
            <w:rFonts w:ascii="Times New Roman" w:eastAsia="Times New Roman" w:hAnsi="Times New Roman" w:cs="Times New Roman"/>
            <w:b/>
            <w:color w:val="000000" w:themeColor="text1"/>
            <w:sz w:val="24"/>
            <w:szCs w:val="24"/>
            <w:lang w:eastAsia="ru-RU"/>
          </w:rPr>
          <w:t>ru</w:t>
        </w:r>
      </w:hyperlink>
    </w:p>
    <w:p w:rsidR="00DB4644" w:rsidRPr="00303EA4" w:rsidRDefault="00DB4644" w:rsidP="00DB4644">
      <w:pPr>
        <w:shd w:val="clear" w:color="auto" w:fill="FFFFFF"/>
        <w:spacing w:after="0" w:line="240" w:lineRule="auto"/>
        <w:jc w:val="center"/>
        <w:textAlignment w:val="baseline"/>
        <w:rPr>
          <w:rFonts w:ascii="Times New Roman" w:eastAsia="Times New Roman" w:hAnsi="Times New Roman" w:cs="Times New Roman"/>
          <w:b/>
          <w:color w:val="000000" w:themeColor="text1"/>
          <w:sz w:val="24"/>
          <w:szCs w:val="24"/>
          <w:lang w:eastAsia="ru-RU"/>
        </w:rPr>
      </w:pPr>
      <w:r w:rsidRPr="00303EA4">
        <w:rPr>
          <w:rFonts w:ascii="Times New Roman" w:eastAsia="Times New Roman" w:hAnsi="Times New Roman" w:cs="Times New Roman"/>
          <w:b/>
          <w:bCs/>
          <w:color w:val="000000" w:themeColor="text1"/>
          <w:sz w:val="24"/>
          <w:szCs w:val="24"/>
          <w:lang w:eastAsia="ru-RU"/>
        </w:rPr>
        <w:t>Адрес сайта </w:t>
      </w:r>
      <w:hyperlink r:id="rId11" w:history="1">
        <w:r w:rsidRPr="00303EA4">
          <w:rPr>
            <w:rFonts w:ascii="Times New Roman" w:eastAsia="Times New Roman" w:hAnsi="Times New Roman" w:cs="Times New Roman"/>
            <w:b/>
            <w:iCs/>
            <w:color w:val="000000" w:themeColor="text1"/>
            <w:sz w:val="24"/>
            <w:szCs w:val="24"/>
            <w:lang w:eastAsia="ru-RU"/>
          </w:rPr>
          <w:t>http://ds14.educrub.ru/</w:t>
        </w:r>
      </w:hyperlink>
    </w:p>
    <w:p w:rsidR="00DB4644" w:rsidRPr="005F5DC9" w:rsidRDefault="00DB4644" w:rsidP="00DB4644">
      <w:pPr>
        <w:shd w:val="clear" w:color="auto" w:fill="FFFFFF"/>
        <w:spacing w:after="0" w:line="240" w:lineRule="auto"/>
        <w:jc w:val="center"/>
        <w:textAlignment w:val="baseline"/>
        <w:rPr>
          <w:rFonts w:ascii="Times New Roman" w:eastAsia="Times New Roman" w:hAnsi="Times New Roman" w:cs="Times New Roman"/>
          <w:color w:val="000000" w:themeColor="text1"/>
          <w:sz w:val="19"/>
          <w:szCs w:val="19"/>
          <w:lang w:eastAsia="ru-RU"/>
        </w:rPr>
      </w:pPr>
    </w:p>
    <w:p w:rsidR="00DB4644" w:rsidRDefault="00DB4644" w:rsidP="00DB4644"/>
    <w:p w:rsidR="00DB4644" w:rsidRPr="005F5DC9" w:rsidRDefault="00DB4644" w:rsidP="00DB4644"/>
    <w:p w:rsidR="00DB4644" w:rsidRPr="005F5DC9" w:rsidRDefault="00DB4644" w:rsidP="00DB4644"/>
    <w:p w:rsidR="00DB4644" w:rsidRDefault="00DB4644" w:rsidP="00DB4644"/>
    <w:p w:rsidR="00DB4644" w:rsidRDefault="00DB4644" w:rsidP="00DB4644"/>
    <w:p w:rsidR="00DB4644" w:rsidRDefault="00DB4644" w:rsidP="00DB4644"/>
    <w:p w:rsidR="00DB4644" w:rsidRPr="005F5DC9" w:rsidRDefault="00DB4644" w:rsidP="00DB4644"/>
    <w:p w:rsidR="00DB4644" w:rsidRDefault="00DB4644" w:rsidP="00DB4644">
      <w:pPr>
        <w:jc w:val="center"/>
      </w:pPr>
    </w:p>
    <w:p w:rsidR="00DB4644" w:rsidRDefault="00DB4644" w:rsidP="00DB4644">
      <w:pPr>
        <w:jc w:val="center"/>
        <w:rPr>
          <w:rFonts w:ascii="Times New Roman" w:hAnsi="Times New Roman" w:cs="Times New Roman"/>
          <w:b/>
          <w:sz w:val="36"/>
        </w:rPr>
      </w:pPr>
      <w:r w:rsidRPr="00DB4644">
        <w:rPr>
          <w:rFonts w:ascii="Times New Roman" w:hAnsi="Times New Roman" w:cs="Times New Roman"/>
          <w:b/>
          <w:sz w:val="44"/>
        </w:rPr>
        <w:t>Советы для родителей «Как развивать критическое мышление у детей»</w:t>
      </w:r>
    </w:p>
    <w:p w:rsidR="00DB4644" w:rsidRDefault="00DB4644" w:rsidP="00DB4644">
      <w:pPr>
        <w:jc w:val="right"/>
        <w:rPr>
          <w:rFonts w:ascii="Times New Roman" w:hAnsi="Times New Roman" w:cs="Times New Roman"/>
          <w:b/>
          <w:sz w:val="36"/>
        </w:rPr>
      </w:pPr>
    </w:p>
    <w:p w:rsidR="00AC0726" w:rsidRDefault="00AC0726" w:rsidP="00AC0726">
      <w:pPr>
        <w:spacing w:after="0"/>
        <w:jc w:val="right"/>
        <w:rPr>
          <w:rFonts w:ascii="Times New Roman" w:hAnsi="Times New Roman" w:cs="Times New Roman"/>
          <w:sz w:val="28"/>
        </w:rPr>
      </w:pPr>
    </w:p>
    <w:p w:rsidR="00AC0726" w:rsidRDefault="00AC0726" w:rsidP="00AC0726">
      <w:pPr>
        <w:spacing w:after="0"/>
        <w:jc w:val="right"/>
        <w:rPr>
          <w:rFonts w:ascii="Times New Roman" w:hAnsi="Times New Roman" w:cs="Times New Roman"/>
          <w:sz w:val="28"/>
        </w:rPr>
      </w:pPr>
    </w:p>
    <w:p w:rsidR="00AC0726" w:rsidRDefault="00AC0726" w:rsidP="00AC0726">
      <w:pPr>
        <w:spacing w:after="0"/>
        <w:jc w:val="right"/>
        <w:rPr>
          <w:rFonts w:ascii="Times New Roman" w:hAnsi="Times New Roman" w:cs="Times New Roman"/>
          <w:sz w:val="28"/>
        </w:rPr>
      </w:pPr>
    </w:p>
    <w:p w:rsidR="00AC0726" w:rsidRPr="00AC0726" w:rsidRDefault="00AC0726" w:rsidP="00AC0726">
      <w:pPr>
        <w:spacing w:after="0"/>
        <w:jc w:val="right"/>
        <w:rPr>
          <w:rFonts w:ascii="Times New Roman" w:hAnsi="Times New Roman" w:cs="Times New Roman"/>
          <w:sz w:val="28"/>
        </w:rPr>
      </w:pPr>
      <w:r w:rsidRPr="00AC0726">
        <w:rPr>
          <w:rFonts w:ascii="Times New Roman" w:hAnsi="Times New Roman" w:cs="Times New Roman"/>
          <w:sz w:val="28"/>
        </w:rPr>
        <w:t xml:space="preserve">Подготовила: Соколова </w:t>
      </w:r>
    </w:p>
    <w:p w:rsidR="00DB4644" w:rsidRPr="00AC0726" w:rsidRDefault="00AC0726" w:rsidP="00AC0726">
      <w:pPr>
        <w:spacing w:after="0"/>
        <w:jc w:val="right"/>
        <w:rPr>
          <w:rFonts w:ascii="Times New Roman" w:hAnsi="Times New Roman" w:cs="Times New Roman"/>
          <w:sz w:val="28"/>
        </w:rPr>
      </w:pPr>
      <w:r w:rsidRPr="00AC0726">
        <w:rPr>
          <w:rFonts w:ascii="Times New Roman" w:hAnsi="Times New Roman" w:cs="Times New Roman"/>
          <w:sz w:val="28"/>
        </w:rPr>
        <w:t>Татьяна Витальевна</w:t>
      </w:r>
    </w:p>
    <w:p w:rsidR="00AC0726" w:rsidRPr="00AC0726" w:rsidRDefault="00AC0726" w:rsidP="00AC0726">
      <w:pPr>
        <w:spacing w:after="0"/>
        <w:jc w:val="right"/>
        <w:rPr>
          <w:rFonts w:ascii="Times New Roman" w:hAnsi="Times New Roman" w:cs="Times New Roman"/>
          <w:sz w:val="28"/>
        </w:rPr>
      </w:pPr>
      <w:r w:rsidRPr="00AC0726">
        <w:rPr>
          <w:rFonts w:ascii="Times New Roman" w:hAnsi="Times New Roman" w:cs="Times New Roman"/>
          <w:sz w:val="28"/>
        </w:rPr>
        <w:t>учитель-дефектолог</w:t>
      </w:r>
    </w:p>
    <w:p w:rsidR="00DB4644" w:rsidRDefault="00DB4644" w:rsidP="00DB4644">
      <w:pPr>
        <w:jc w:val="right"/>
        <w:rPr>
          <w:rFonts w:ascii="Times New Roman" w:hAnsi="Times New Roman" w:cs="Times New Roman"/>
          <w:b/>
          <w:sz w:val="36"/>
        </w:rPr>
      </w:pPr>
    </w:p>
    <w:p w:rsidR="00DB4644" w:rsidRPr="003248D9" w:rsidRDefault="00DB4644" w:rsidP="00DB4644">
      <w:pPr>
        <w:rPr>
          <w:rFonts w:ascii="Times New Roman" w:hAnsi="Times New Roman" w:cs="Times New Roman"/>
        </w:rPr>
      </w:pPr>
    </w:p>
    <w:p w:rsidR="00DB4644" w:rsidRPr="003248D9" w:rsidRDefault="00DB4644" w:rsidP="00DB4644">
      <w:pPr>
        <w:rPr>
          <w:rFonts w:ascii="Times New Roman" w:hAnsi="Times New Roman" w:cs="Times New Roman"/>
        </w:rPr>
      </w:pPr>
    </w:p>
    <w:p w:rsidR="00DB4644" w:rsidRPr="003248D9" w:rsidRDefault="00DB4644" w:rsidP="00DB4644">
      <w:pPr>
        <w:rPr>
          <w:rFonts w:ascii="Times New Roman" w:hAnsi="Times New Roman" w:cs="Times New Roman"/>
        </w:rPr>
      </w:pPr>
    </w:p>
    <w:p w:rsidR="00DB4644" w:rsidRDefault="00DB4644" w:rsidP="00DB4644">
      <w:pPr>
        <w:tabs>
          <w:tab w:val="left" w:pos="4093"/>
        </w:tabs>
        <w:rPr>
          <w:rFonts w:ascii="Times New Roman" w:hAnsi="Times New Roman" w:cs="Times New Roman"/>
        </w:rPr>
      </w:pPr>
      <w:r>
        <w:rPr>
          <w:rFonts w:ascii="Times New Roman" w:hAnsi="Times New Roman" w:cs="Times New Roman"/>
        </w:rPr>
        <w:tab/>
      </w:r>
    </w:p>
    <w:p w:rsidR="00DB4644" w:rsidRDefault="00DB4644" w:rsidP="00DB4644">
      <w:pPr>
        <w:tabs>
          <w:tab w:val="left" w:pos="4093"/>
        </w:tabs>
        <w:rPr>
          <w:rFonts w:ascii="Times New Roman" w:hAnsi="Times New Roman" w:cs="Times New Roman"/>
        </w:rPr>
      </w:pPr>
    </w:p>
    <w:p w:rsidR="00DB4644" w:rsidRDefault="00DB4644" w:rsidP="00DB4644">
      <w:pPr>
        <w:tabs>
          <w:tab w:val="left" w:pos="4093"/>
        </w:tabs>
        <w:rPr>
          <w:rFonts w:ascii="Times New Roman" w:hAnsi="Times New Roman" w:cs="Times New Roman"/>
        </w:rPr>
      </w:pPr>
    </w:p>
    <w:p w:rsidR="00584145" w:rsidRDefault="00584145" w:rsidP="00DB4644">
      <w:pPr>
        <w:tabs>
          <w:tab w:val="left" w:pos="4093"/>
        </w:tabs>
        <w:jc w:val="center"/>
        <w:rPr>
          <w:rFonts w:ascii="Times New Roman" w:hAnsi="Times New Roman" w:cs="Times New Roman"/>
          <w:sz w:val="28"/>
        </w:rPr>
      </w:pPr>
    </w:p>
    <w:p w:rsidR="00DB4644" w:rsidRDefault="00DB4644" w:rsidP="00DB4644">
      <w:pPr>
        <w:tabs>
          <w:tab w:val="left" w:pos="4093"/>
        </w:tabs>
        <w:jc w:val="center"/>
        <w:rPr>
          <w:rFonts w:ascii="Times New Roman" w:hAnsi="Times New Roman" w:cs="Times New Roman"/>
          <w:sz w:val="28"/>
        </w:rPr>
      </w:pPr>
      <w:r w:rsidRPr="00DB4644">
        <w:rPr>
          <w:rFonts w:ascii="Times New Roman" w:hAnsi="Times New Roman" w:cs="Times New Roman"/>
          <w:sz w:val="28"/>
        </w:rPr>
        <w:t>Рубцовск 2022</w:t>
      </w:r>
    </w:p>
    <w:p w:rsidR="00DB4644" w:rsidRDefault="00DB4644" w:rsidP="00DB4644">
      <w:pPr>
        <w:tabs>
          <w:tab w:val="left" w:pos="4093"/>
        </w:tabs>
        <w:jc w:val="center"/>
        <w:rPr>
          <w:rFonts w:ascii="Times New Roman" w:hAnsi="Times New Roman" w:cs="Times New Roman"/>
          <w:sz w:val="28"/>
        </w:rPr>
      </w:pPr>
    </w:p>
    <w:p w:rsidR="00DB4644" w:rsidRPr="00DB4644" w:rsidRDefault="00DB4644" w:rsidP="00DB4644">
      <w:pPr>
        <w:tabs>
          <w:tab w:val="left" w:pos="4093"/>
        </w:tabs>
        <w:jc w:val="center"/>
        <w:rPr>
          <w:rFonts w:ascii="Times New Roman" w:hAnsi="Times New Roman" w:cs="Times New Roman"/>
          <w:sz w:val="28"/>
        </w:rPr>
      </w:pPr>
    </w:p>
    <w:p w:rsidR="00584145" w:rsidRDefault="00AC0726" w:rsidP="007C5C92">
      <w:pPr>
        <w:pStyle w:val="a3"/>
        <w:shd w:val="clear" w:color="auto" w:fill="FFFFFF"/>
        <w:spacing w:before="0" w:beforeAutospacing="0" w:after="0" w:afterAutospacing="0"/>
        <w:ind w:firstLine="709"/>
        <w:jc w:val="both"/>
        <w:rPr>
          <w:b/>
          <w:bCs/>
          <w:color w:val="181818"/>
          <w:sz w:val="28"/>
          <w:szCs w:val="28"/>
        </w:rPr>
      </w:pPr>
      <w:r>
        <w:rPr>
          <w:b/>
          <w:bCs/>
          <w:color w:val="181818"/>
          <w:sz w:val="28"/>
          <w:szCs w:val="28"/>
        </w:rPr>
        <w:t>Цель: совершенствовать знания</w:t>
      </w:r>
      <w:r w:rsidR="00584145">
        <w:rPr>
          <w:b/>
          <w:bCs/>
          <w:color w:val="181818"/>
          <w:sz w:val="28"/>
          <w:szCs w:val="28"/>
        </w:rPr>
        <w:t xml:space="preserve"> родителей (законных представителей) </w:t>
      </w:r>
      <w:r>
        <w:rPr>
          <w:b/>
          <w:bCs/>
          <w:color w:val="181818"/>
          <w:sz w:val="28"/>
          <w:szCs w:val="28"/>
        </w:rPr>
        <w:t>о важности критического мышления</w:t>
      </w:r>
    </w:p>
    <w:bookmarkEnd w:id="0"/>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Дети принимают решения с самого раннего возраста. Вначале это интуитивные решения, например, «съесть бутерброд» или «поиграть с игрушкой». Однако в дальнейшем им приходится принимать важные решения по поводу выбора друзей, образования или карьеры. Чтобы принимать такие решения, ребенку потребуются навыки критического мышления.</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Итак, что такое критическое мышление? Это навык, который помогает ребенку развить гибкость ума, усваивать новую информацию и понимать сложные проблемы.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Критическое мышление помогает ребенку использовать существующие знания и навыки для того, чтобы творчески решать проблемы, понимать точку зрения других людей, формировать собственное мнение и т. д. Критическое мышление помогает детям понимать происходящие события, сравнивать и противопоставлять информацию.</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Иными словами, критическое мышление дает ответ на вопрос, «как», а не «что» думать.</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В статье мы поговорим о важности критического мышления для детей и рассмотрим несколько практических советов, которые помогут детям в школе и в повседневной жизни.</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Почему критическое мышление важно для детей</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Прежде чем говорить о том, как развивать критическое мышление у детей, рассмотрим, почему этот навык важен для них.</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1. Критическое мышление помогает детям на протяжении всей жизни.</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Критическое мышление – это один из мыслительных навыков. Он не связан с какой-то определенной сферой, и поэтому остается актуальным в любом возрасте. Умение систематически мыслить и решать проблемы приносит пользу во всех жизненных сферах.</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2. Помогает принимать решения.</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Независимо от того, насколько важные решения принимает ребенок (например, в какую игру играть, какой мультфильм посмотреть и т. д.), критическое мышление помогает ему следить за ходом мыслей – думать более последовательно и систематично – что приводит к правильным решениям. Со временем это приводит к развитию независимого мышления. Также критическое мышление помогает ребенку принимать решения, основываясь на фактах.</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3. Поощряет творчество.</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Критическое мышление помогает ребенку решать проблемы и развивать новые творческие способы их решения. Ребенок выходит из зоны комфорта, чтобы найти нестандартный способ решения проблемы.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4. Пробуждает любопытство.</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Если у ребенка развиты навыки критического мышления, он не будет принимать информацию за чистую монету, а будет проверять ее и узнавать больше о понятиях и ситуациях, с которыми сталкивается. Проверяя информацию, ребенок задает себе вопросы типа «Откуда я это узнал?», «Что, если это неполная или недостоверная информация?» и т. д. Так у него развивается любознательность, и он узнает новое на протяжении всей жизни. Также ребенок становится более внимательным к деталям – это помогает лучше понимать вещи.</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5. Развивает способность адаптироваться и решать проблемы.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lastRenderedPageBreak/>
        <w:t>Люди, у которых развито критическое мышление, мыслят систематически, поэтому они умеют успешно решать проблемы. Критическое мышление позволяет анализировать ситуации, принимать взвешенные решения, высказывать объективные суждения и принимать меры для решения проблем.</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Также критическое мышление является одним из главных навыков, который позволяет детям мыслить нешаблонно и адаптироваться к изменениям.</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Как развить у ребенка навыки критического мышления?</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Рассмотрим несколько советов, которые помогут развить у ребенка навыки критического мышления.</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1. Приучите ребенка к чтению</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Чтение приносит огромную пользу. Оно развивает у ребенка навыки понимания прочитанного, словарный запас, стимулирует его умственные способности и развивает организационные навыки. Когда ребенок пытается понять, что хотел сказать автор книги, он оценивает и анализирует прочитанное. Когда ребенок читает, он знакомится с множеством идей, которые заставляют его размышлять. У него также развивается воображение, что также способствует критическому мышлению.</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2. Поощряйте ребенка играть в игры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 xml:space="preserve">Игра – это основной способ обучения и развития детей. Когда ребенок играет, он развивает свои навыки. Когда он строит дом из </w:t>
      </w:r>
      <w:proofErr w:type="spellStart"/>
      <w:r>
        <w:rPr>
          <w:color w:val="181818"/>
          <w:sz w:val="28"/>
          <w:szCs w:val="28"/>
        </w:rPr>
        <w:t>лего</w:t>
      </w:r>
      <w:proofErr w:type="spellEnd"/>
      <w:r>
        <w:rPr>
          <w:color w:val="181818"/>
          <w:sz w:val="28"/>
          <w:szCs w:val="28"/>
        </w:rPr>
        <w:t xml:space="preserve"> или собирает </w:t>
      </w:r>
      <w:proofErr w:type="spellStart"/>
      <w:r>
        <w:rPr>
          <w:color w:val="181818"/>
          <w:sz w:val="28"/>
          <w:szCs w:val="28"/>
        </w:rPr>
        <w:t>пазл</w:t>
      </w:r>
      <w:proofErr w:type="spellEnd"/>
      <w:r>
        <w:rPr>
          <w:color w:val="181818"/>
          <w:sz w:val="28"/>
          <w:szCs w:val="28"/>
        </w:rPr>
        <w:t>, ребенок понимает, как устроены вещи. Игры заставляют ребенка размышлять. Когда вы позволяете ребенку играть, вы даете ему возможность познавать причинно-следственные связи в мире. Например, если в ходе игры он приходит к нежелательному результату, он может попробовать проиграть ситуацию по-другому. Таким образом, ребенок учится решать проблемы. Такой практический опыт становится основой для критического мышления, которое развивается в более позднем возрасте.</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3. Задавайте открытые вопросы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Вопросы – это хороший способ заставить ребенка задуматься над чем-то. Вместо того чтобы задавать вопросы, на которые ребенок может дать односложные ответы («да» или «нет»), используйте открытые вопросы, которые будут требовать от ребенка развернутых ответов. Это заставит его анализировать и думать, прежде чем дать ответ.</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Если ребенок спрашивает что-то у вас, задавайте ему вопросы в ответ. Например, вы можете спросить ребенка: «Как ты думаешь, почему это произошло?» или «Что бы ты сделал в этом случае?» Это заставит ребенка проявить критическое мышление. Иногда его ответы не будут соответствовать вашим ожиданиям, но в любом случае вам нужно уважать его ответы.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4. Наберитесь терпения и подождите</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Если вашему ребенку требуется больше времени, чем обычно, чтобы выполнить какое-либо задание, подождите. Иначе ребенок не научится думать самостоятельно. Дайте ему время обдумать свой ответ. Возможно, ему нужно будет что-то у вас уточнить. Если вы дадите ему достаточно времени, он научится решать проблемы самостоятельно.</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5. Развивайте творческое мышление</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Критическое мышление предполагает восприятие информации, ее анализ и принятие взвешенных решений. Поощряйте ребенка рассматривать проблемы с разных точек зрения и предлагать различные решения. Так вы поможете ему развивать творческие способности и навыки критического мышления.</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6. Подводите итоги</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lastRenderedPageBreak/>
        <w:t>Подведение итогов дает множество преимуще</w:t>
      </w:r>
      <w:proofErr w:type="gramStart"/>
      <w:r>
        <w:rPr>
          <w:color w:val="181818"/>
          <w:sz w:val="28"/>
          <w:szCs w:val="28"/>
        </w:rPr>
        <w:t>ств дл</w:t>
      </w:r>
      <w:proofErr w:type="gramEnd"/>
      <w:r>
        <w:rPr>
          <w:color w:val="181818"/>
          <w:sz w:val="28"/>
          <w:szCs w:val="28"/>
        </w:rPr>
        <w:t>я развития критического мышления у ребенка. Подводя итоги, дети учатся выделять наиболее важную информацию и обобщать ее в сжатой форме. Придумывайте занятия, в ходе которых ребенок будет подводить итоги. Например, если он прочитал рассказ или главу из книги, предложите ему кратко пересказать ее или описать характеристики главного героя. Это поможет ему вспомнить прочитанное и применять свои навыки критического мышления на практике.</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7. Научите ребенка оценивать информацию</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 xml:space="preserve">Часто ребенок получает большой объем информации за короткий промежуток времени. Оценивая информацию и проводя ее анализ, ребенок может определить ее важность и достоверность. Кроме того, ребенок может оценить источник информации: насколько он важен и можно ли ему </w:t>
      </w:r>
      <w:proofErr w:type="gramStart"/>
      <w:r>
        <w:rPr>
          <w:color w:val="181818"/>
          <w:sz w:val="28"/>
          <w:szCs w:val="28"/>
        </w:rPr>
        <w:t>доверять</w:t>
      </w:r>
      <w:proofErr w:type="gramEnd"/>
      <w:r>
        <w:rPr>
          <w:color w:val="181818"/>
          <w:sz w:val="28"/>
          <w:szCs w:val="28"/>
        </w:rPr>
        <w:t>.</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 xml:space="preserve">8. Поощряйте </w:t>
      </w:r>
      <w:proofErr w:type="spellStart"/>
      <w:r>
        <w:rPr>
          <w:b/>
          <w:bCs/>
          <w:color w:val="181818"/>
          <w:sz w:val="28"/>
          <w:szCs w:val="28"/>
        </w:rPr>
        <w:t>метапознание</w:t>
      </w:r>
      <w:proofErr w:type="spellEnd"/>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proofErr w:type="spellStart"/>
      <w:r>
        <w:rPr>
          <w:color w:val="181818"/>
          <w:sz w:val="28"/>
          <w:szCs w:val="28"/>
        </w:rPr>
        <w:t>Метапознание</w:t>
      </w:r>
      <w:proofErr w:type="spellEnd"/>
      <w:r>
        <w:rPr>
          <w:color w:val="181818"/>
          <w:sz w:val="28"/>
          <w:szCs w:val="28"/>
        </w:rPr>
        <w:t xml:space="preserve"> или осознание собственных механизмов мышления помогает ребенку понимать, что его беспокоит, почему он «застревает» в тех или иных ситуациях и какие меры он может принимать, чтобы из них выйти. Это помогает переключиться с позиции «Я не могу это сделать» на «Что мне нужно, чтобы это сделать?»</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proofErr w:type="spellStart"/>
      <w:r>
        <w:rPr>
          <w:color w:val="181818"/>
          <w:sz w:val="28"/>
          <w:szCs w:val="28"/>
        </w:rPr>
        <w:t>Метапознание</w:t>
      </w:r>
      <w:proofErr w:type="spellEnd"/>
      <w:r>
        <w:rPr>
          <w:color w:val="181818"/>
          <w:sz w:val="28"/>
          <w:szCs w:val="28"/>
        </w:rPr>
        <w:t xml:space="preserve"> способствует гибкости мышления. Если вы формируете этот навык у ребенка с раннего возраста, он учится смотреть на ситуации с разных сторон, оценивать преимущества и недостатки и делать самостоятельные выводы.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9. Развивайте у ребенка навыки решения проблем</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Ребенок постоянно сталкивается с различными проблемами: сложными учебными задачами, конфликтами со сверстниками и т. д. Вы не можете всегда быть рядом с ребенком и ограждать его от всех трудностей. Поэтому вам стоит научить его решать проблемы самостоятельно. Это поможет ребенку в будущем стать успешным, независимым и уверенным в себе.</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Когда ребенок сталкивается с проблемой, позвольте ему управлять своими эмоциями, мыслить творчески и проявлять упорство, пока он не найдет решение. Это важный шаг в формировании навыков критического мышления.</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b/>
          <w:bCs/>
          <w:color w:val="181818"/>
          <w:sz w:val="28"/>
          <w:szCs w:val="28"/>
        </w:rPr>
        <w:t>10. Поощряйте любопытство ребенка и отвечайте на его вопросы</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«Почему небо голубое?», «Почему трава зеленая?», «Почему рыба не умеет летать?» Почему, почему, почему? Помните этот период, когда ребенок постоянно задает вопросы? Они могут показаться вам глупыми, но отвечайте на них с энтузиазмом. Так ребенок будет развивать любопытство.</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Вместо того</w:t>
      </w:r>
      <w:proofErr w:type="gramStart"/>
      <w:r>
        <w:rPr>
          <w:color w:val="181818"/>
          <w:sz w:val="28"/>
          <w:szCs w:val="28"/>
        </w:rPr>
        <w:t>,</w:t>
      </w:r>
      <w:proofErr w:type="gramEnd"/>
      <w:r>
        <w:rPr>
          <w:color w:val="181818"/>
          <w:sz w:val="28"/>
          <w:szCs w:val="28"/>
        </w:rPr>
        <w:t xml:space="preserve"> чтобы просто отвечать на вопросы, разговаривайте с ребенком на темы, которые его интересуют. Ребенок научится мыслить нестандартно и узнавать больше. Когда вы разговариваете с ребенком, вы укрепляете эмоциональную связь с ним и даете ему понять, что на вас можно положиться.</w:t>
      </w:r>
    </w:p>
    <w:p w:rsidR="007C5C92" w:rsidRDefault="007C5C92" w:rsidP="007C5C92">
      <w:pPr>
        <w:pStyle w:val="a3"/>
        <w:shd w:val="clear" w:color="auto" w:fill="FFFFFF"/>
        <w:spacing w:before="0" w:beforeAutospacing="0" w:after="0" w:afterAutospacing="0"/>
        <w:ind w:firstLine="709"/>
        <w:jc w:val="both"/>
        <w:rPr>
          <w:rFonts w:ascii="Arial" w:hAnsi="Arial" w:cs="Arial"/>
          <w:color w:val="181818"/>
          <w:sz w:val="21"/>
          <w:szCs w:val="21"/>
        </w:rPr>
      </w:pPr>
      <w:r>
        <w:rPr>
          <w:color w:val="181818"/>
          <w:sz w:val="28"/>
          <w:szCs w:val="28"/>
        </w:rPr>
        <w:t>Критическое мышление – это навык, который принесет ребенку пользу в разных сферах жизни. Важно, чтобы вы помогли ему с раннего возраста сформировать этот навык. Когда вы были маленькими, родители учили вас смотреть по сторонам, прежде чем переходить дорогу. Так же и вы должны научить ребенка проверять информацию и принимать решения, основываясь на фактах. Научите ребенка мыслить критически и анализировать то, что происходит вокруг.</w:t>
      </w:r>
    </w:p>
    <w:p w:rsidR="00D30553" w:rsidRDefault="00D30553" w:rsidP="007C5C92">
      <w:pPr>
        <w:spacing w:line="240" w:lineRule="auto"/>
        <w:jc w:val="both"/>
      </w:pPr>
    </w:p>
    <w:sectPr w:rsidR="00D30553" w:rsidSect="007C5C92">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7C1"/>
    <w:rsid w:val="00584145"/>
    <w:rsid w:val="00763DB5"/>
    <w:rsid w:val="007C5C92"/>
    <w:rsid w:val="00AC0726"/>
    <w:rsid w:val="00D30553"/>
    <w:rsid w:val="00D94944"/>
    <w:rsid w:val="00DB4644"/>
    <w:rsid w:val="00E62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C5C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DB46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DB46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C5C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70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ek.dou@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asilek.dou@ma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silek.dou@mail.ru" TargetMode="External"/><Relationship Id="rId11" Type="http://schemas.openxmlformats.org/officeDocument/2006/relationships/hyperlink" Target="http://ds14.educrub.ru/" TargetMode="External"/><Relationship Id="rId5" Type="http://schemas.openxmlformats.org/officeDocument/2006/relationships/hyperlink" Target="mailto:vasilek.dou@mail.ru" TargetMode="External"/><Relationship Id="rId10" Type="http://schemas.openxmlformats.org/officeDocument/2006/relationships/hyperlink" Target="mailto:vasilek.dou@mail.ru" TargetMode="External"/><Relationship Id="rId4" Type="http://schemas.openxmlformats.org/officeDocument/2006/relationships/hyperlink" Target="mailto:vasilek.dou@mail.ru" TargetMode="External"/><Relationship Id="rId9" Type="http://schemas.openxmlformats.org/officeDocument/2006/relationships/hyperlink" Target="mailto:vasilek.dou@mail.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4</Pages>
  <Words>1442</Words>
  <Characters>8225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Татьяна</cp:lastModifiedBy>
  <cp:revision>4</cp:revision>
  <dcterms:created xsi:type="dcterms:W3CDTF">2022-01-16T18:35:00Z</dcterms:created>
  <dcterms:modified xsi:type="dcterms:W3CDTF">2023-10-03T10:21:00Z</dcterms:modified>
</cp:coreProperties>
</file>