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61F" w:rsidRDefault="00AB661F" w:rsidP="00AB6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AB661F" w:rsidRDefault="00AB661F" w:rsidP="00AB6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«Детский сад компенсирующего вида №14 «Василёк» </w:t>
      </w:r>
    </w:p>
    <w:p w:rsidR="00AB661F" w:rsidRDefault="00AB661F" w:rsidP="00AB661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города Рубцовска Алтайского края</w:t>
      </w:r>
    </w:p>
    <w:p w:rsidR="00AB661F" w:rsidRDefault="00AB661F" w:rsidP="00AB6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658213, г. Рубцовск, проспект Ленина, 29</w:t>
      </w:r>
    </w:p>
    <w:p w:rsidR="00AB661F" w:rsidRPr="00F70B84" w:rsidRDefault="00AB661F" w:rsidP="00AB6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тел</w:t>
      </w:r>
      <w:r w:rsidRPr="00F70B84">
        <w:rPr>
          <w:rFonts w:ascii="Times New Roman" w:eastAsia="Times New Roman" w:hAnsi="Times New Roman" w:cs="Times New Roman"/>
          <w:b/>
          <w:sz w:val="26"/>
          <w:szCs w:val="26"/>
        </w:rPr>
        <w:t>.: (38557) 9-87-52</w:t>
      </w:r>
    </w:p>
    <w:p w:rsidR="00AB661F" w:rsidRPr="00F70B84" w:rsidRDefault="00AB661F" w:rsidP="00AB6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en-CA"/>
        </w:rPr>
      </w:pP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e</w:t>
      </w:r>
      <w:r w:rsidRPr="00F70B84">
        <w:rPr>
          <w:rFonts w:ascii="Times New Roman" w:eastAsia="Times New Roman" w:hAnsi="Times New Roman" w:cs="Times New Roman"/>
          <w:b/>
          <w:sz w:val="26"/>
          <w:szCs w:val="26"/>
          <w:lang w:val="en-CA"/>
        </w:rPr>
        <w:t>-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mail</w:t>
      </w:r>
      <w:proofErr w:type="gramEnd"/>
      <w:r w:rsidRPr="00F70B84">
        <w:rPr>
          <w:rFonts w:ascii="Times New Roman" w:eastAsia="Times New Roman" w:hAnsi="Times New Roman" w:cs="Times New Roman"/>
          <w:b/>
          <w:sz w:val="26"/>
          <w:szCs w:val="26"/>
          <w:lang w:val="en-CA"/>
        </w:rPr>
        <w:t xml:space="preserve">: </w:t>
      </w:r>
      <w:hyperlink r:id="rId7" w:history="1">
        <w:r>
          <w:rPr>
            <w:rStyle w:val="a4"/>
            <w:rFonts w:ascii="Times New Roman" w:hAnsi="Times New Roman"/>
            <w:b/>
            <w:sz w:val="26"/>
            <w:lang w:val="en-US"/>
          </w:rPr>
          <w:t>vasilek</w:t>
        </w:r>
        <w:r w:rsidRPr="00F70B84">
          <w:rPr>
            <w:rStyle w:val="a4"/>
            <w:rFonts w:ascii="Times New Roman" w:hAnsi="Times New Roman"/>
            <w:b/>
            <w:sz w:val="26"/>
            <w:lang w:val="en-CA"/>
          </w:rPr>
          <w:t>.</w:t>
        </w:r>
        <w:r>
          <w:rPr>
            <w:rStyle w:val="a4"/>
            <w:rFonts w:ascii="Times New Roman" w:hAnsi="Times New Roman"/>
            <w:b/>
            <w:sz w:val="26"/>
            <w:lang w:val="en-US"/>
          </w:rPr>
          <w:t>dou</w:t>
        </w:r>
        <w:r w:rsidRPr="00F70B84">
          <w:rPr>
            <w:rStyle w:val="a4"/>
            <w:rFonts w:ascii="Times New Roman" w:hAnsi="Times New Roman"/>
            <w:b/>
            <w:sz w:val="26"/>
            <w:lang w:val="en-CA"/>
          </w:rPr>
          <w:t>@</w:t>
        </w:r>
        <w:r>
          <w:rPr>
            <w:rStyle w:val="a4"/>
            <w:rFonts w:ascii="Times New Roman" w:hAnsi="Times New Roman"/>
            <w:b/>
            <w:sz w:val="26"/>
            <w:lang w:val="en-US"/>
          </w:rPr>
          <w:t>mail</w:t>
        </w:r>
        <w:r w:rsidRPr="00F70B84">
          <w:rPr>
            <w:rStyle w:val="a4"/>
            <w:rFonts w:ascii="Times New Roman" w:hAnsi="Times New Roman"/>
            <w:b/>
            <w:sz w:val="26"/>
            <w:lang w:val="en-CA"/>
          </w:rPr>
          <w:t>.</w:t>
        </w:r>
        <w:r>
          <w:rPr>
            <w:rStyle w:val="a4"/>
            <w:rFonts w:ascii="Times New Roman" w:hAnsi="Times New Roman"/>
            <w:b/>
            <w:sz w:val="26"/>
            <w:lang w:val="en-US"/>
          </w:rPr>
          <w:t>ru</w:t>
        </w:r>
      </w:hyperlink>
    </w:p>
    <w:p w:rsidR="00AB661F" w:rsidRDefault="00AB661F" w:rsidP="00AB6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сайт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:http://ds14.educrub.ru/</w:t>
      </w:r>
    </w:p>
    <w:p w:rsidR="00041DE0" w:rsidRDefault="00041DE0" w:rsidP="00041DE0">
      <w:pPr>
        <w:pStyle w:val="a5"/>
        <w:jc w:val="center"/>
      </w:pPr>
      <w:r>
        <w:rPr>
          <w:noProof/>
        </w:rPr>
        <w:drawing>
          <wp:inline distT="0" distB="0" distL="0" distR="0">
            <wp:extent cx="2357169" cy="2590800"/>
            <wp:effectExtent l="19050" t="0" r="5031" b="0"/>
            <wp:docPr id="7" name="Рисунок 3" descr="E:\клуб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луб\эмблем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37" cy="259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84" w:rsidRDefault="00F70B84" w:rsidP="00AB66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</w:pPr>
      <w:r w:rsidRPr="00F70B84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  <w:t>Семейный клуб «</w:t>
      </w:r>
      <w:r w:rsidR="00A0663C" w:rsidRPr="00A0663C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  <w:t>За руку с семьей</w:t>
      </w:r>
      <w:r w:rsidRPr="00F70B84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  <w:t xml:space="preserve">» </w:t>
      </w:r>
    </w:p>
    <w:p w:rsidR="00AB661F" w:rsidRDefault="00F70B84" w:rsidP="00AB661F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0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  <w:t xml:space="preserve">Тема </w:t>
      </w:r>
      <w:r w:rsidR="00AB661F" w:rsidRPr="00AB661F">
        <w:rPr>
          <w:rFonts w:ascii="Times New Roman" w:eastAsia="Times New Roman" w:hAnsi="Times New Roman" w:cs="Times New Roman"/>
          <w:b/>
          <w:kern w:val="36"/>
          <w:sz w:val="45"/>
          <w:szCs w:val="45"/>
        </w:rPr>
        <w:t xml:space="preserve">«Использование </w:t>
      </w:r>
      <w:proofErr w:type="spellStart"/>
      <w:r w:rsidR="00AB661F" w:rsidRPr="00AB661F">
        <w:rPr>
          <w:rFonts w:ascii="Times New Roman" w:eastAsia="Times New Roman" w:hAnsi="Times New Roman" w:cs="Times New Roman"/>
          <w:b/>
          <w:kern w:val="36"/>
          <w:sz w:val="45"/>
          <w:szCs w:val="45"/>
        </w:rPr>
        <w:t>фиджетов</w:t>
      </w:r>
      <w:proofErr w:type="spellEnd"/>
      <w:r w:rsidR="00AB661F" w:rsidRPr="00AB661F">
        <w:rPr>
          <w:rFonts w:ascii="Times New Roman" w:eastAsia="Times New Roman" w:hAnsi="Times New Roman" w:cs="Times New Roman"/>
          <w:b/>
          <w:kern w:val="36"/>
          <w:sz w:val="45"/>
          <w:szCs w:val="45"/>
        </w:rPr>
        <w:t xml:space="preserve"> для концентрации внимания и снятия напряжения</w:t>
      </w:r>
      <w:r w:rsidR="00A20F10">
        <w:rPr>
          <w:rFonts w:ascii="Times New Roman" w:eastAsia="Times New Roman" w:hAnsi="Times New Roman" w:cs="Times New Roman"/>
          <w:b/>
          <w:kern w:val="36"/>
          <w:sz w:val="45"/>
          <w:szCs w:val="45"/>
        </w:rPr>
        <w:t xml:space="preserve"> </w:t>
      </w:r>
      <w:r w:rsidR="00AB661F" w:rsidRPr="00AB661F">
        <w:rPr>
          <w:rFonts w:ascii="Times New Roman" w:eastAsia="Times New Roman" w:hAnsi="Times New Roman" w:cs="Times New Roman"/>
          <w:b/>
          <w:kern w:val="36"/>
          <w:sz w:val="45"/>
          <w:szCs w:val="45"/>
        </w:rPr>
        <w:t xml:space="preserve">у детей с </w:t>
      </w:r>
      <w:r>
        <w:rPr>
          <w:rFonts w:ascii="Times New Roman" w:eastAsia="Times New Roman" w:hAnsi="Times New Roman" w:cs="Times New Roman"/>
          <w:b/>
          <w:kern w:val="36"/>
          <w:sz w:val="45"/>
          <w:szCs w:val="45"/>
        </w:rPr>
        <w:t>ОВЗ</w:t>
      </w:r>
      <w:r w:rsidR="00AB661F" w:rsidRPr="00AB661F">
        <w:rPr>
          <w:rFonts w:ascii="Times New Roman" w:eastAsia="Times New Roman" w:hAnsi="Times New Roman" w:cs="Times New Roman"/>
          <w:b/>
          <w:kern w:val="36"/>
          <w:sz w:val="45"/>
          <w:szCs w:val="45"/>
        </w:rPr>
        <w:t>»</w:t>
      </w:r>
    </w:p>
    <w:p w:rsidR="00AB661F" w:rsidRDefault="00AB661F" w:rsidP="00AB66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661F" w:rsidRDefault="00AB661F" w:rsidP="00AB66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661F" w:rsidRDefault="00AB661F" w:rsidP="00AB66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661F" w:rsidRDefault="00AB661F" w:rsidP="00AB66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661F" w:rsidRDefault="00AB661F" w:rsidP="00AB66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                                                  Подготовила:</w:t>
      </w:r>
    </w:p>
    <w:p w:rsidR="00AB661F" w:rsidRDefault="00AB661F" w:rsidP="00AB661F">
      <w:pPr>
        <w:pStyle w:val="a9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                  </w:t>
      </w:r>
      <w:r w:rsidR="00F70B84">
        <w:rPr>
          <w:rFonts w:ascii="Times New Roman" w:hAnsi="Times New Roman"/>
          <w:sz w:val="28"/>
          <w:szCs w:val="24"/>
        </w:rPr>
        <w:t xml:space="preserve">      </w:t>
      </w:r>
      <w:r>
        <w:rPr>
          <w:rFonts w:ascii="Times New Roman" w:hAnsi="Times New Roman"/>
          <w:sz w:val="28"/>
          <w:szCs w:val="24"/>
        </w:rPr>
        <w:t xml:space="preserve">Митина В.Б. – </w:t>
      </w:r>
    </w:p>
    <w:p w:rsidR="00AB661F" w:rsidRDefault="00AB661F" w:rsidP="00AB66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ab/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учитель - дефектолог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высшей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AB661F" w:rsidRDefault="00AB661F" w:rsidP="00AB66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квалификационной категории</w:t>
      </w:r>
    </w:p>
    <w:p w:rsidR="00AB661F" w:rsidRDefault="00AB661F" w:rsidP="00AB661F">
      <w:pPr>
        <w:pStyle w:val="a9"/>
        <w:tabs>
          <w:tab w:val="left" w:pos="0"/>
          <w:tab w:val="center" w:pos="5037"/>
          <w:tab w:val="right" w:pos="9355"/>
        </w:tabs>
        <w:spacing w:after="0" w:line="240" w:lineRule="auto"/>
        <w:rPr>
          <w:rFonts w:ascii="Times New Roman" w:hAnsi="Times New Roman" w:cstheme="minorBidi"/>
          <w:sz w:val="28"/>
          <w:szCs w:val="24"/>
        </w:rPr>
      </w:pPr>
    </w:p>
    <w:p w:rsidR="00AB661F" w:rsidRDefault="00AB661F" w:rsidP="00AB66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661F" w:rsidRDefault="00AB661F" w:rsidP="00AB66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20F10" w:rsidRDefault="00A20F10" w:rsidP="00AB66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661F" w:rsidRDefault="00AB661F" w:rsidP="00AB66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661F" w:rsidRDefault="00AB661F" w:rsidP="00AB66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70B84" w:rsidRDefault="00F70B84" w:rsidP="00A00DE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70B84" w:rsidRDefault="00F70B84" w:rsidP="00A00DE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661F" w:rsidRDefault="00AB661F" w:rsidP="00A00DE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Рубцовск, 2025 г.</w:t>
      </w:r>
    </w:p>
    <w:p w:rsidR="009875CB" w:rsidRPr="009875CB" w:rsidRDefault="009875CB" w:rsidP="009875C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5CB" w:rsidRPr="00AB661F" w:rsidRDefault="00AB661F" w:rsidP="00AB66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29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4C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знакомство </w:t>
      </w:r>
      <w:r w:rsidR="00F70B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родителей</w:t>
      </w:r>
      <w:r w:rsidRPr="00474C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 </w:t>
      </w:r>
      <w:r w:rsidR="009875CB" w:rsidRPr="00474C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приспособления</w:t>
      </w:r>
      <w:r w:rsidRPr="00474C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ми</w:t>
      </w:r>
      <w:r w:rsidR="009875CB" w:rsidRPr="00474C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для гармонизации сенсорной сферы, которые помогают детям с </w:t>
      </w:r>
      <w:r w:rsidR="00F70B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ОВЗ</w:t>
      </w:r>
      <w:r w:rsidR="009875CB" w:rsidRPr="00474C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удерживать концентрацию внимания на учебных занятиях.</w:t>
      </w:r>
    </w:p>
    <w:p w:rsidR="00AB661F" w:rsidRDefault="00AB661F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91F" w:rsidRPr="00B0291F" w:rsidRDefault="00B0291F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029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СЛАЙД </w:t>
      </w:r>
      <w:r w:rsidR="008B4F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B029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9875CB" w:rsidRPr="00AB661F" w:rsidRDefault="009875CB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обучения дети часто </w:t>
      </w:r>
      <w:proofErr w:type="gramStart"/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испытывают проблемы</w:t>
      </w:r>
      <w:proofErr w:type="gramEnd"/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концентрацией:</w:t>
      </w:r>
    </w:p>
    <w:p w:rsidR="009875CB" w:rsidRPr="00AB661F" w:rsidRDefault="009875CB" w:rsidP="00AB66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Вертлявость и ерзание на месте</w:t>
      </w:r>
    </w:p>
    <w:p w:rsidR="009875CB" w:rsidRPr="00AB661F" w:rsidRDefault="009875CB" w:rsidP="00AB66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Качание на стуле</w:t>
      </w:r>
    </w:p>
    <w:p w:rsidR="009875CB" w:rsidRPr="00AB661F" w:rsidRDefault="009875CB" w:rsidP="00AB66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Желание опереться на соседа</w:t>
      </w:r>
    </w:p>
    <w:p w:rsidR="009875CB" w:rsidRPr="00AB661F" w:rsidRDefault="009875CB" w:rsidP="00AB66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Взгляды в окно</w:t>
      </w:r>
    </w:p>
    <w:p w:rsidR="009875CB" w:rsidRPr="00AB661F" w:rsidRDefault="009875CB" w:rsidP="00AB66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каракуль</w:t>
      </w:r>
    </w:p>
    <w:p w:rsidR="009875CB" w:rsidRPr="00AB661F" w:rsidRDefault="009875CB" w:rsidP="00AB66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Постукивание пальцами или карандашом по столу…</w:t>
      </w:r>
    </w:p>
    <w:p w:rsidR="00AB661F" w:rsidRDefault="00AB661F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75CB" w:rsidRPr="00AB661F" w:rsidRDefault="009875CB" w:rsidP="00474C6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эти варианты поведения многие педагоги и родители принимают за патологическую невнимательность.</w:t>
      </w:r>
    </w:p>
    <w:p w:rsidR="009875CB" w:rsidRPr="00FC761A" w:rsidRDefault="009875CB" w:rsidP="00474C6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0291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Хотя это может показаться неожиданным и противоречащим здравому смыслу, но </w:t>
      </w:r>
      <w:r w:rsidRPr="00FC761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такие сигналы чаще говорят о попытке сохранить концентрацию, а не о желании отключиться от занятия.</w:t>
      </w:r>
    </w:p>
    <w:p w:rsidR="00B0291F" w:rsidRDefault="00B0291F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91F" w:rsidRDefault="00B0291F" w:rsidP="00B02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СЛАЙД </w:t>
      </w:r>
      <w:r w:rsidR="008B4F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9875CB" w:rsidRPr="00AB661F" w:rsidRDefault="009875CB" w:rsidP="00B02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Обратим свой взгляд в сторону взрослых. Чтобы подкрепить концентрацию на работе взрослые люди делают многие вещи, активно подстегивающие разные сенсорные системы:</w:t>
      </w:r>
    </w:p>
    <w:p w:rsidR="009875CB" w:rsidRPr="00AB661F" w:rsidRDefault="009875CB" w:rsidP="00AB661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Жуют жвачку или крекеры</w:t>
      </w:r>
    </w:p>
    <w:p w:rsidR="009875CB" w:rsidRPr="00AB661F" w:rsidRDefault="009875CB" w:rsidP="00AB661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Пьют чай или газировку</w:t>
      </w:r>
    </w:p>
    <w:p w:rsidR="009875CB" w:rsidRPr="00AB661F" w:rsidRDefault="009875CB" w:rsidP="00AB661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Отбивают ритм подошвой</w:t>
      </w:r>
    </w:p>
    <w:p w:rsidR="009875CB" w:rsidRPr="00AB661F" w:rsidRDefault="009875CB" w:rsidP="00AB661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Грызут ногти или колпачок ручки</w:t>
      </w:r>
    </w:p>
    <w:p w:rsidR="009875CB" w:rsidRPr="00AB661F" w:rsidRDefault="009875CB" w:rsidP="00AB661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 поправляют волосы</w:t>
      </w:r>
    </w:p>
    <w:p w:rsidR="009875CB" w:rsidRPr="00AB661F" w:rsidRDefault="009875CB" w:rsidP="00AB661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Двигают кончиком языка</w:t>
      </w:r>
    </w:p>
    <w:p w:rsidR="009875CB" w:rsidRPr="00AB661F" w:rsidRDefault="009875CB" w:rsidP="00AB661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Постукивают по столу пальцами</w:t>
      </w:r>
    </w:p>
    <w:p w:rsidR="009875CB" w:rsidRPr="00AB661F" w:rsidRDefault="009875CB" w:rsidP="00043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происходит потому, что большому числу людей </w:t>
      </w:r>
      <w:r w:rsidRPr="00AB66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выполнение сразу двух задач помогает мозгу не терять контакта с главной из них.</w:t>
      </w:r>
    </w:p>
    <w:p w:rsidR="000437BF" w:rsidRDefault="000437BF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75CB" w:rsidRPr="00AB661F" w:rsidRDefault="009875CB" w:rsidP="00043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и у детей с </w:t>
      </w:r>
      <w:r w:rsidR="00F70B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дефицитом внимания </w:t>
      </w: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B66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сенсорное восприятие может быть особенно затрудненным, когда им приходится иметь дело сразу с несколькими объектами, из которых надо выделить один главный</w:t>
      </w: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4F47" w:rsidRDefault="008B4F47" w:rsidP="008B4F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875CB" w:rsidRPr="00AB661F" w:rsidRDefault="00F70B84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9875CB"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Вместо того</w:t>
      </w:r>
      <w:proofErr w:type="gramStart"/>
      <w:r w:rsidR="009875CB"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9875CB"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принуждать ребенка к неподвижности, взгляду в одну сторону или на определенного человека, лучше спросить себя:</w:t>
      </w:r>
    </w:p>
    <w:p w:rsidR="008B4F47" w:rsidRDefault="009875CB" w:rsidP="00043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C761A" w:rsidRDefault="00FC761A" w:rsidP="00043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СЛАЙД </w:t>
      </w:r>
      <w:r w:rsidR="00F70B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875CB" w:rsidRPr="00AB661F" w:rsidRDefault="009875CB" w:rsidP="00043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 можно догрузить </w:t>
      </w:r>
      <w:proofErr w:type="spellStart"/>
      <w:r w:rsidRPr="00AB66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сенсорику</w:t>
      </w:r>
      <w:proofErr w:type="spellEnd"/>
      <w:r w:rsidRPr="00AB66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особого малыша так, чтобы он стал проявлять больше внимания?</w:t>
      </w:r>
    </w:p>
    <w:p w:rsidR="008B4F47" w:rsidRDefault="009875CB" w:rsidP="008B4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- «</w:t>
      </w:r>
      <w:proofErr w:type="spellStart"/>
      <w:r w:rsidRPr="00AB66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фиджет</w:t>
      </w:r>
      <w:proofErr w:type="spellEnd"/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пришло к нам из английского языка не так давно. </w:t>
      </w:r>
      <w:proofErr w:type="spellStart"/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Fidget</w:t>
      </w:r>
      <w:proofErr w:type="spellEnd"/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означает ерзать, крутиться, как егоза. </w:t>
      </w:r>
    </w:p>
    <w:p w:rsidR="00A8122C" w:rsidRDefault="00A8122C" w:rsidP="00A812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8122C" w:rsidRPr="00A8122C" w:rsidRDefault="00A8122C" w:rsidP="00A812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812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Фиджеты</w:t>
      </w:r>
      <w:proofErr w:type="spellEnd"/>
      <w:r w:rsidRPr="00A81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это маленькие сенсорные игрушки и устройства, которые предназначены для расслабления, снятия стресса и улучшения концентрации.  </w:t>
      </w:r>
    </w:p>
    <w:p w:rsidR="00A8122C" w:rsidRDefault="00A8122C" w:rsidP="00A812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122C" w:rsidRPr="00A8122C" w:rsidRDefault="00A8122C" w:rsidP="00A812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2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Использование </w:t>
      </w:r>
      <w:proofErr w:type="spellStart"/>
      <w:r w:rsidRPr="00A812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фиджетов</w:t>
      </w:r>
      <w:proofErr w:type="spellEnd"/>
      <w:r w:rsidRPr="00A812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полезно в различных ситуациях</w:t>
      </w:r>
      <w:r w:rsidRPr="00A8122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8122C" w:rsidRPr="00A8122C" w:rsidRDefault="00A8122C" w:rsidP="00A8122C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2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Снятие стресса</w:t>
      </w:r>
      <w:r w:rsidRPr="00A81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8122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Фиджеты</w:t>
      </w:r>
      <w:proofErr w:type="spellEnd"/>
      <w:r w:rsidRPr="00A81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помогают расслабиться и снизить уровень стресса. Удобно, что игрушки маленькие и всегда под рукой.</w:t>
      </w:r>
    </w:p>
    <w:p w:rsidR="00A8122C" w:rsidRPr="00A8122C" w:rsidRDefault="00A8122C" w:rsidP="00A8122C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2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Уменьшение тревожности</w:t>
      </w:r>
      <w:r w:rsidRPr="00A8122C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Есть игрушки, которые помогают при панических атаках или во время сильного беспокойства (например, экзамены, собеседование на новую работу).</w:t>
      </w:r>
    </w:p>
    <w:p w:rsidR="00A8122C" w:rsidRDefault="00A8122C" w:rsidP="008B4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75CB" w:rsidRPr="00AB661F" w:rsidRDefault="009875CB" w:rsidP="008B4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Многие и не подозревают, что </w:t>
      </w:r>
      <w:proofErr w:type="spellStart"/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фиджеты</w:t>
      </w:r>
      <w:proofErr w:type="spellEnd"/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придуманы для детей с аутизмом и синдромом </w:t>
      </w:r>
      <w:proofErr w:type="spellStart"/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гиперактивности</w:t>
      </w:r>
      <w:proofErr w:type="spellEnd"/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 дефицитом внимания (СДВГ), а не в качестве офисной игрушки.</w:t>
      </w:r>
    </w:p>
    <w:p w:rsidR="008B4F47" w:rsidRDefault="008B4F47" w:rsidP="008B4F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B4F47" w:rsidRDefault="008B4F47" w:rsidP="008B4F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</w:t>
      </w:r>
      <w:r w:rsidR="00F70B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5</w:t>
      </w:r>
      <w:r w:rsidR="00D21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- 14</w:t>
      </w:r>
    </w:p>
    <w:p w:rsidR="009875CB" w:rsidRPr="00AB661F" w:rsidRDefault="009875CB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Небольшой перечень возможных средств и методов для усиления концентрации внимания и снижения уровня тревожности:</w:t>
      </w:r>
    </w:p>
    <w:p w:rsidR="002D65E9" w:rsidRDefault="002D65E9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3652"/>
        <w:gridCol w:w="5919"/>
      </w:tblGrid>
      <w:tr w:rsidR="002D65E9" w:rsidTr="00A00DE7">
        <w:tc>
          <w:tcPr>
            <w:tcW w:w="3652" w:type="dxa"/>
          </w:tcPr>
          <w:p w:rsidR="002D65E9" w:rsidRDefault="002D65E9" w:rsidP="00A00D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027026"/>
                  <wp:effectExtent l="0" t="0" r="0" b="1905"/>
                  <wp:docPr id="6" name="Рисунок 6" descr="https://fsd.multiurok.ru/html/2025/02/02/s_679f7b8718de4/phpd3XbW6_Ispolzovanie-fidzhetov_html_9d380f7736424b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5/02/02/s_679f7b8718de4/phpd3XbW6_Ispolzovanie-fidzhetov_html_9d380f7736424be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182" r="19469"/>
                          <a:stretch/>
                        </pic:blipFill>
                        <pic:spPr bwMode="auto">
                          <a:xfrm>
                            <a:off x="0" y="0"/>
                            <a:ext cx="1741221" cy="10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2D65E9" w:rsidRDefault="002D65E9" w:rsidP="00A00D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Сидеть на надутой воздухом резиновой подушке или на </w:t>
            </w:r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специальном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наклонном диске.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Так верчение и ерзание ребенка </w:t>
            </w:r>
            <w:proofErr w:type="gram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уменьшатся</w:t>
            </w:r>
            <w:proofErr w:type="gram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не будут отвлекать остальных детей.</w:t>
            </w:r>
          </w:p>
        </w:tc>
      </w:tr>
      <w:tr w:rsidR="002D65E9" w:rsidTr="00A00DE7">
        <w:trPr>
          <w:trHeight w:val="2829"/>
        </w:trPr>
        <w:tc>
          <w:tcPr>
            <w:tcW w:w="3652" w:type="dxa"/>
          </w:tcPr>
          <w:p w:rsidR="002D65E9" w:rsidRDefault="002D65E9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D65E9" w:rsidRDefault="002D65E9" w:rsidP="00A00D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1261537"/>
                  <wp:effectExtent l="0" t="0" r="0" b="0"/>
                  <wp:docPr id="5" name="Рисунок 5" descr="https://fsd.multiurok.ru/html/2025/02/02/s_679f7b8718de4/phpd3XbW6_Ispolzovanie-fidzhetov_html_82a56d9d4af011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5/02/02/s_679f7b8718de4/phpd3XbW6_Ispolzovanie-fidzhetov_html_82a56d9d4af011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5E9" w:rsidRDefault="002D65E9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D65E9" w:rsidRDefault="002D65E9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</w:tcPr>
          <w:p w:rsidR="002D65E9" w:rsidRPr="00AB661F" w:rsidRDefault="002D65E9" w:rsidP="002D65E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Спиннеры</w:t>
            </w:r>
            <w:proofErr w:type="spellEnd"/>
          </w:p>
          <w:p w:rsidR="002D65E9" w:rsidRPr="00AB661F" w:rsidRDefault="002D65E9" w:rsidP="002D65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Некоторые </w:t>
            </w:r>
            <w:r w:rsidR="00D32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особые 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любят подолгу смотреть на вращающиеся лопасти вентилятора или бесконечно крутят колесико игрушечной машинки. Поэтому была создана вращающаяся игрушка, которую ребенок  мог взять с собой, например, в общественный транспорт, чтобы спокойно чувствовать себя в шумной обстановке и толпе.</w:t>
            </w:r>
          </w:p>
          <w:p w:rsidR="0022759E" w:rsidRDefault="002D65E9" w:rsidP="00D32D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Действительно, дети с РАС или </w:t>
            </w:r>
            <w:proofErr w:type="spell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гиперактивностью</w:t>
            </w:r>
            <w:proofErr w:type="spell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 удовольствием смотрят </w:t>
            </w:r>
            <w:proofErr w:type="gram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32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вращающиеся </w:t>
            </w:r>
            <w:proofErr w:type="spell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спиннеры</w:t>
            </w:r>
            <w:proofErr w:type="spell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65E9" w:rsidTr="00A00DE7">
        <w:tc>
          <w:tcPr>
            <w:tcW w:w="3652" w:type="dxa"/>
          </w:tcPr>
          <w:p w:rsidR="002D65E9" w:rsidRDefault="00F93914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914">
              <w:rPr>
                <w:noProof/>
                <w:lang w:eastAsia="ru-RU"/>
              </w:rPr>
            </w:r>
            <w:r w:rsidRPr="00F93914">
              <w:rPr>
                <w:noProof/>
                <w:lang w:eastAsia="ru-RU"/>
              </w:rPr>
              <w:pict>
                <v:rect id="AutoShape 3" o:spid="_x0000_s1027" alt="Описание: Антистресс игрушки для детей,сенсорный камень для детей,6 штук,для мальчиков и девочек 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EMt/JUADAABiBgAADgAAAAAAAAAAAAAAAAAuAgAAZHJzL2Uyb0RvYy54bWxQSwEC&#10;LQAUAAYACAAAACEATKDpLNgAAAADAQAADwAAAAAAAAAAAAAAAACaBQAAZHJzL2Rvd25yZXYueG1s&#10;UEsFBgAAAAAEAAQA8wAAAJ8GAAAAAA==&#10;" filled="f" stroked="f">
                  <o:lock v:ext="edit" aspectratio="t"/>
                  <w10:wrap type="none"/>
                  <w10:anchorlock/>
                </v:rect>
              </w:pict>
            </w:r>
            <w:r w:rsidR="002275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759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35754" cy="13620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62" cy="136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2D65E9" w:rsidRDefault="002D65E9" w:rsidP="00114B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Возможность «егозить» пальцами помогает детям с особенностями развития сохранять спокойствие в тех местах, где нельзя активно двигаться и шуметь.</w:t>
            </w:r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любителей покрутить что-то пальцами подойдут </w:t>
            </w:r>
            <w:r w:rsidRPr="00227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кольца и подвески с подвижными элементами.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Такие украшения продаются в специальных магазинах для людей с особенностями, но оказалось, что их с удовольствием покупают </w:t>
            </w:r>
            <w:proofErr w:type="spell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нейротипичные</w:t>
            </w:r>
            <w:proofErr w:type="spell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люди.</w:t>
            </w:r>
          </w:p>
        </w:tc>
      </w:tr>
      <w:tr w:rsidR="002D65E9" w:rsidTr="00A00DE7">
        <w:trPr>
          <w:trHeight w:val="3591"/>
        </w:trPr>
        <w:tc>
          <w:tcPr>
            <w:tcW w:w="3652" w:type="dxa"/>
          </w:tcPr>
          <w:p w:rsidR="002D65E9" w:rsidRDefault="00C74BED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1857375"/>
                  <wp:effectExtent l="0" t="0" r="9525" b="9525"/>
                  <wp:docPr id="10" name="Рисунок 10" descr="https://avatars.mds.yandex.net/i?id=784396893c14136ac1cbb30e34ffd3eda28310d1-5888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784396893c14136ac1cbb30e34ffd3eda28310d1-588870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59E" w:rsidRDefault="0022759E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</w:tcPr>
          <w:p w:rsidR="00C16D8A" w:rsidRPr="00AB661F" w:rsidRDefault="00C16D8A" w:rsidP="00C16D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Фиджет-куб</w:t>
            </w:r>
            <w:proofErr w:type="spellEnd"/>
          </w:p>
          <w:p w:rsidR="00C16D8A" w:rsidRPr="00AB661F" w:rsidRDefault="00C16D8A" w:rsidP="00D472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сочетает в себе свойства </w:t>
            </w:r>
            <w:proofErr w:type="spell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спиннера</w:t>
            </w:r>
            <w:proofErr w:type="spell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дополнительные возможности. Его можно крутить, а также щелкать кнопками и двигать пальцами маленькие рычажки, которые находятся на его гранях.</w:t>
            </w:r>
          </w:p>
          <w:p w:rsidR="002D65E9" w:rsidRDefault="00C16D8A" w:rsidP="00D32D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Фиджет-куб</w:t>
            </w:r>
            <w:proofErr w:type="spell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обычно маленького размера, его можно носить в кармане, при необходимости доставать или использовать, опустив руку в карман. Бывают модификации этого кубика с разными возможностями. На его гранях располагаются силиконовые кнопки, металлические вращающиеся шары и даже подобие миниатюрного джойстика.</w:t>
            </w:r>
          </w:p>
        </w:tc>
      </w:tr>
      <w:tr w:rsidR="00A8122C" w:rsidTr="00A00DE7">
        <w:trPr>
          <w:trHeight w:val="1231"/>
        </w:trPr>
        <w:tc>
          <w:tcPr>
            <w:tcW w:w="3652" w:type="dxa"/>
          </w:tcPr>
          <w:p w:rsidR="00A8122C" w:rsidRDefault="005F72B3" w:rsidP="00AB66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04850" cy="881063"/>
                  <wp:effectExtent l="0" t="0" r="0" b="0"/>
                  <wp:docPr id="17" name="Рисунок 17" descr="https://avatars.mds.yandex.net/i?id=e323bf086a6a4154138612c15f10be1ad0167f32-528310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i?id=e323bf086a6a4154138612c15f10be1ad0167f32-528310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705" cy="88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F72B3" w:rsidRPr="005F72B3" w:rsidRDefault="005F72B3" w:rsidP="005F72B3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72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Фиджет-ручки</w:t>
            </w:r>
            <w:proofErr w:type="spellEnd"/>
            <w:r w:rsidRPr="005F7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Эти ручки имеют встроенные элементы для манипуляций, такие как вращающиеся кольца или клипсы для игры.</w:t>
            </w:r>
          </w:p>
          <w:p w:rsidR="00A8122C" w:rsidRPr="00AB661F" w:rsidRDefault="00A8122C" w:rsidP="005F72B3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8122C" w:rsidTr="00A00DE7">
        <w:trPr>
          <w:trHeight w:val="1713"/>
        </w:trPr>
        <w:tc>
          <w:tcPr>
            <w:tcW w:w="3652" w:type="dxa"/>
          </w:tcPr>
          <w:p w:rsidR="00A8122C" w:rsidRDefault="00B01911" w:rsidP="00AB66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0" t="0" r="0" b="0"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F72B3" w:rsidRDefault="005F72B3" w:rsidP="005F72B3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72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Фиджет-кольца</w:t>
            </w:r>
            <w:proofErr w:type="spellEnd"/>
            <w:r w:rsidRPr="005F7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Это кольца, которые имеют множество вращающихся или двигающихся частей.</w:t>
            </w:r>
          </w:p>
          <w:p w:rsidR="00B01911" w:rsidRPr="005F72B3" w:rsidRDefault="00B01911" w:rsidP="005F72B3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122C" w:rsidRPr="00AB661F" w:rsidRDefault="007971F0" w:rsidP="00C16D8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7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Игрушки </w:t>
            </w:r>
            <w:proofErr w:type="spellStart"/>
            <w:r w:rsidRPr="00797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антистресс</w:t>
            </w:r>
            <w:proofErr w:type="spellEnd"/>
            <w:r w:rsidRPr="00797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для детей набор </w:t>
            </w:r>
            <w:proofErr w:type="spellStart"/>
            <w:r w:rsidRPr="00797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фиджет</w:t>
            </w:r>
            <w:proofErr w:type="spellEnd"/>
            <w:r w:rsidRPr="00797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для рук</w:t>
            </w:r>
          </w:p>
        </w:tc>
      </w:tr>
      <w:tr w:rsidR="007971F0" w:rsidTr="00A00DE7">
        <w:trPr>
          <w:trHeight w:val="1549"/>
        </w:trPr>
        <w:tc>
          <w:tcPr>
            <w:tcW w:w="3652" w:type="dxa"/>
          </w:tcPr>
          <w:p w:rsidR="007971F0" w:rsidRDefault="007971F0" w:rsidP="00AB66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1152525"/>
                  <wp:effectExtent l="0" t="0" r="9525" b="9525"/>
                  <wp:docPr id="20" name="Рисунок 20" descr="https://avatars.mds.yandex.net/i?id=d75e8407adeaeb9ffc64fb5dfb22120653963c82-1649852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avatars.mds.yandex.net/i?id=d75e8407adeaeb9ffc64fb5dfb22120653963c82-1649852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7971F0" w:rsidRPr="005F72B3" w:rsidRDefault="007971F0" w:rsidP="007971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Магнитные шарики </w:t>
            </w:r>
            <w:proofErr w:type="spellStart"/>
            <w:r w:rsidRPr="0079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антистресс</w:t>
            </w:r>
            <w:proofErr w:type="spellEnd"/>
            <w:r w:rsidRPr="0079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для рук</w:t>
            </w:r>
          </w:p>
        </w:tc>
      </w:tr>
      <w:tr w:rsidR="007971F0" w:rsidTr="00A00DE7">
        <w:trPr>
          <w:trHeight w:val="2399"/>
        </w:trPr>
        <w:tc>
          <w:tcPr>
            <w:tcW w:w="3652" w:type="dxa"/>
          </w:tcPr>
          <w:p w:rsidR="007971F0" w:rsidRDefault="007971F0" w:rsidP="00AB66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276350"/>
                  <wp:effectExtent l="0" t="0" r="0" b="0"/>
                  <wp:docPr id="21" name="Рисунок 21" descr="https://avatars.mds.yandex.net/i?id=0a940f9aee7740e0615b8716e1dccb6dd78dc2bf-1065127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vatars.mds.yandex.net/i?id=0a940f9aee7740e0615b8716e1dccb6dd78dc2bf-1065127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102CFC" w:rsidRDefault="00102CFC" w:rsidP="007971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02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Фиджет-палка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или </w:t>
            </w:r>
            <w:r w:rsidRPr="00102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Палочка-неваляшка</w:t>
            </w:r>
          </w:p>
          <w:p w:rsidR="00102CFC" w:rsidRDefault="00102CFC" w:rsidP="00102C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71F0" w:rsidRPr="00102CFC" w:rsidRDefault="00102CFC" w:rsidP="00102C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102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еет форму цилиндра, заметно суженного на обоих концах. Игра очень простая: установленную вертикально игрушку переворачиваем пальцем или ладонью. После нескольких оборотов по поверхности стола, мы ее подобным образом должны остановить и снова привести в движение. Несколько минут таких развлечений обеспечивают улучшение концентрации внимания и координации рук и глаз, а также улучшает настроение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02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палочки 1,8 х 9 см.</w:t>
            </w:r>
          </w:p>
        </w:tc>
      </w:tr>
      <w:tr w:rsidR="0022759E" w:rsidTr="00A00DE7">
        <w:tc>
          <w:tcPr>
            <w:tcW w:w="3652" w:type="dxa"/>
          </w:tcPr>
          <w:p w:rsidR="0022759E" w:rsidRDefault="00407851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5" cy="1800225"/>
                  <wp:effectExtent l="0" t="0" r="9525" b="9525"/>
                  <wp:docPr id="11" name="Рисунок 11" descr="https://avatars.mds.yandex.net/i?id=35a679a8242f2f2a25b2eae3cbd9404291e48352-520723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i?id=35a679a8242f2f2a25b2eae3cbd9404291e48352-520723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25" cy="179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407851" w:rsidRDefault="00407851" w:rsidP="00D32D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Гусь-обнимусь</w:t>
            </w:r>
            <w:proofErr w:type="gramEnd"/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Скорее всего</w:t>
            </w:r>
            <w:r w:rsidR="00D32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ключевое слово здесь — «обнимусь».</w:t>
            </w:r>
          </w:p>
          <w:p w:rsidR="00407851" w:rsidRPr="00AB661F" w:rsidRDefault="00407851" w:rsidP="004078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так давно персонаж </w:t>
            </w:r>
            <w:proofErr w:type="gram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компьютерного</w:t>
            </w:r>
            <w:proofErr w:type="gram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квеста</w:t>
            </w:r>
            <w:proofErr w:type="spell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стал мягкой игрушкой и молниеносно завоевал рынок. В чем секрет популярности игрушки?</w:t>
            </w:r>
          </w:p>
          <w:p w:rsidR="00407851" w:rsidRPr="00AB661F" w:rsidRDefault="00407851" w:rsidP="00D32D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Глубокие тактильные ощущения, которые возникают во время объятий, успокаивают всех.</w:t>
            </w:r>
          </w:p>
          <w:p w:rsidR="0022759E" w:rsidRDefault="00407851" w:rsidP="00D472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детей дошкольников с аутизмом, могут быть определенные особенности: многие из них болезненно реагируют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 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прикосновения к ним других людей, но при этом имеют огромную потребность в тактильных ощущениях, напоминающих объятья. Вот такое противоречие. Какой выход? Можно регулировать поступление тактильных ощущений — прикасаться самим только к тому, что нравится или обнимать то, что нравится. Согласитесь, есть разница: трогают вас или вы сами решаете, к чему прикасаться.</w:t>
            </w:r>
          </w:p>
        </w:tc>
      </w:tr>
      <w:tr w:rsidR="002D65E9" w:rsidTr="00A00DE7">
        <w:tc>
          <w:tcPr>
            <w:tcW w:w="3652" w:type="dxa"/>
          </w:tcPr>
          <w:p w:rsidR="002D65E9" w:rsidRDefault="00407851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78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1000125"/>
                  <wp:effectExtent l="0" t="0" r="9525" b="9525"/>
                  <wp:docPr id="1026" name="Picture 2" descr="https://avatars.mds.yandex.net/i?id=e384b5973b8f3fce2b801cbbe893b8b932c9e73e-706599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vatars.mds.yandex.net/i?id=e384b5973b8f3fce2b801cbbe893b8b932c9e73e-706599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984" cy="9999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407851" w:rsidRPr="00AB661F" w:rsidRDefault="00407851" w:rsidP="004078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Мялки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D65E9" w:rsidRDefault="00407851" w:rsidP="00D472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игрушки, связанные с получением удовольствия от прикосновений сейчас необычайно популярны. Они могут быть маленькими и большими, выполненными из разных материалов, вы сможете найти массу всего, что можно мять, растягивать, сжимать в руках.</w:t>
            </w:r>
          </w:p>
        </w:tc>
      </w:tr>
      <w:tr w:rsidR="00B60980" w:rsidTr="00A00DE7">
        <w:tc>
          <w:tcPr>
            <w:tcW w:w="3652" w:type="dxa"/>
          </w:tcPr>
          <w:p w:rsidR="00B60980" w:rsidRPr="00407851" w:rsidRDefault="00B60980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33475" cy="1133475"/>
                  <wp:effectExtent l="0" t="0" r="9525" b="9525"/>
                  <wp:docPr id="12" name="Рисунок 12" descr="https://avatars.mds.yandex.net/i?id=31685630766798f8cfe15942d9a3f22649087210-1026222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i?id=31685630766798f8cfe15942d9a3f22649087210-1026222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2D2A">
              <w:rPr>
                <w:noProof/>
                <w:lang w:eastAsia="ru-RU"/>
              </w:rPr>
              <w:drawing>
                <wp:inline distT="0" distB="0" distL="0" distR="0">
                  <wp:extent cx="1466850" cy="1173948"/>
                  <wp:effectExtent l="19050" t="0" r="0" b="0"/>
                  <wp:docPr id="4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73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B60980" w:rsidRPr="00AB661F" w:rsidRDefault="00B60980" w:rsidP="00D472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небольшой предмет, чтобы занять руки — гладкий или </w:t>
            </w:r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шипованный мяч,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который можно сжимать, рельефную игрушку или кусочек комфортной ребенку ткани. Также могут пригодиться </w:t>
            </w:r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резиновые эспандеры и четки.</w:t>
            </w:r>
          </w:p>
          <w:p w:rsidR="00B60980" w:rsidRPr="00B60980" w:rsidRDefault="00B60980" w:rsidP="00D472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Необходимые для хорошего самочувствия ощущения можно также получить с помощью </w:t>
            </w:r>
            <w:proofErr w:type="spellStart"/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слаймов</w:t>
            </w:r>
            <w:proofErr w:type="spell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жвачек для рук.</w:t>
            </w:r>
          </w:p>
        </w:tc>
      </w:tr>
      <w:tr w:rsidR="00B60980" w:rsidTr="00A00DE7">
        <w:tc>
          <w:tcPr>
            <w:tcW w:w="3652" w:type="dxa"/>
          </w:tcPr>
          <w:p w:rsidR="00B60980" w:rsidRDefault="00B60980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0980" w:rsidRDefault="00B60980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224395"/>
                  <wp:effectExtent l="0" t="0" r="0" b="0"/>
                  <wp:docPr id="2" name="Рисунок 2" descr="https://fsd.multiurok.ru/html/2025/02/02/s_679f7b8718de4/phpd3XbW6_Ispolzovanie-fidzhetov_html_6c60b0133e719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5/02/02/s_679f7b8718de4/phpd3XbW6_Ispolzovanie-fidzhetov_html_6c60b0133e719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980" w:rsidRDefault="00B60980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0980" w:rsidRDefault="00B60980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0980" w:rsidRDefault="00B60980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0980" w:rsidRDefault="00B60980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0980" w:rsidRDefault="00B60980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0980" w:rsidRDefault="00B60980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0980" w:rsidRDefault="00B60980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0980" w:rsidRDefault="00B60980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0980" w:rsidRPr="00407851" w:rsidRDefault="00B60980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</w:tcPr>
          <w:p w:rsidR="00B60980" w:rsidRPr="00AB661F" w:rsidRDefault="00B60980" w:rsidP="00B6098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Жевательные приспособления</w:t>
            </w:r>
          </w:p>
          <w:p w:rsidR="00B60980" w:rsidRPr="00AB661F" w:rsidRDefault="00B60980" w:rsidP="00B609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Большинство из нас может вспомнить ребенка, который от усердия сгрызал кончик карандаша во время занятия. Или девчонку, задумчиво покусывающую кончик своей косички. А уж любители погрызть свои ногти встречаются в любом возрасте — этим никого не удивишь.</w:t>
            </w:r>
          </w:p>
          <w:p w:rsidR="00B60980" w:rsidRPr="00AB661F" w:rsidRDefault="00B60980" w:rsidP="00B609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Потребность получать сенсорные ощущения в области рта</w:t>
            </w:r>
            <w:r w:rsidR="00D32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часто встречается у детей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Чтобы ребенок не грыз ногти, пальцы, воротник или другие неподходящие объекты, ему предлагают специальные приспособления: кулоны из силикона в виде каких-то фигурок, специальные силиконовые браслеты и так далее.</w:t>
            </w:r>
          </w:p>
          <w:p w:rsidR="00114B66" w:rsidRDefault="00B60980" w:rsidP="00B6098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что, если ребенок с аутизмом уже стал взрослым, ходит на работу, а потребность что-нибудь погрызть все еще сохранилась? </w:t>
            </w:r>
          </w:p>
          <w:p w:rsidR="00114B66" w:rsidRDefault="00114B66" w:rsidP="00B6098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0980" w:rsidRPr="00AB661F" w:rsidRDefault="00B60980" w:rsidP="00B6098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Как-то неловко носить на шее огромный кулон в виде розового единорога и периодически его грызть.</w:t>
            </w:r>
          </w:p>
          <w:p w:rsidR="00B60980" w:rsidRPr="00AB661F" w:rsidRDefault="00B60980" w:rsidP="00B609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Появились компании, которые стали разрабатывать бижутерию</w:t>
            </w:r>
            <w:r w:rsidR="00114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ж</w:t>
            </w:r>
            <w:r w:rsidR="00114B66" w:rsidRPr="00114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евательное ожерелье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способн</w:t>
            </w:r>
            <w:r w:rsidR="00114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удовлетворять сенсорные потребности и взрослого человека. Такие украшения не бросаются в глаза, но при необходимости, их можно, не привлекая к себе внимания, погрызть или покрутить в руках.</w:t>
            </w:r>
          </w:p>
          <w:p w:rsidR="00B60980" w:rsidRPr="00114B66" w:rsidRDefault="00B60980" w:rsidP="004078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 ребятам, которые незаметно для себя начинают грызть карандаши или ручки, можно порекомендовать использовать специальные наконечники для ручек, сделанные из прочного пищевого силикона — это гигиеничнее и безопаснее для зубов</w:t>
            </w:r>
            <w:proofErr w:type="gram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114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326D5A" w:rsidTr="00A00DE7">
        <w:tc>
          <w:tcPr>
            <w:tcW w:w="3652" w:type="dxa"/>
          </w:tcPr>
          <w:p w:rsidR="00326D5A" w:rsidRDefault="00326D5A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D5A" w:rsidRDefault="00326D5A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914864"/>
                  <wp:effectExtent l="0" t="0" r="0" b="0"/>
                  <wp:docPr id="1" name="Рисунок 1" descr="https://fsd.multiurok.ru/html/2025/02/02/s_679f7b8718de4/phpd3XbW6_Ispolzovanie-fidzhetov_html_ceb90a81db512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25/02/02/s_679f7b8718de4/phpd3XbW6_Ispolzovanie-fidzhetov_html_ceb90a81db512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1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D5A" w:rsidRDefault="00326D5A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D5A" w:rsidRDefault="00326D5A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D5A" w:rsidRDefault="00326D5A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71AE3" w:rsidRDefault="00B71AE3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71AE3" w:rsidRDefault="00B71AE3" w:rsidP="00B71A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AE3" w:rsidRDefault="00B71AE3" w:rsidP="00B71A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D5A" w:rsidRPr="00B71AE3" w:rsidRDefault="00326D5A" w:rsidP="00B71AE3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</w:tcPr>
          <w:p w:rsidR="00326D5A" w:rsidRPr="00AB661F" w:rsidRDefault="00326D5A" w:rsidP="00326D5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Утяжеленное одеяло</w:t>
            </w:r>
          </w:p>
          <w:p w:rsidR="00326D5A" w:rsidRPr="00AB661F" w:rsidRDefault="00593B6A" w:rsidP="00326D5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593B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детям, которые весят от 9 до 33 кг подходит изделие весом от 1,5 до 3,5 кг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326D5A" w:rsidRPr="00AB661F" w:rsidRDefault="00326D5A" w:rsidP="00326D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Проблема с засыпанием может возникнуть у детей независимо от возраста. Причин может быть очень много. Но есть стратегия, которая в некоторых случаях помогает — специальное утяжеленное одеяло. Зачем утяжеление ребенку с РАС? Одна из проблем таких 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людей — их мозг недостаточно хорошо регистрирует информацию о границах своего тела. И это одна из причин повышенной тревожности, которая беспокоит днем и не дает заснуть вечером.</w:t>
            </w:r>
          </w:p>
          <w:p w:rsidR="00326D5A" w:rsidRDefault="00326D5A" w:rsidP="00593B6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Специалист-эрготерапевт</w:t>
            </w:r>
            <w:proofErr w:type="spell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может </w:t>
            </w:r>
            <w:proofErr w:type="gram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порекомендовать ребенку с аутизмом использовать</w:t>
            </w:r>
            <w:proofErr w:type="gram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3B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утяжеленный жилет</w:t>
            </w:r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 время некоторых занятий, а на время засыпания накрываться утяжеленным одеялом. Глубокие тактильные ощущения, которые возникают под этим одеялом, похожи на плотные объятья. Они оказывают успокаивающее воздействие на большинство детей. Поэтому засыпать под утяжеленным одеялом понравилось и многим </w:t>
            </w:r>
            <w:proofErr w:type="spellStart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нейротипичным</w:t>
            </w:r>
            <w:proofErr w:type="spellEnd"/>
            <w:r w:rsidRPr="00AB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людям.</w:t>
            </w:r>
          </w:p>
          <w:p w:rsidR="003403AE" w:rsidRDefault="003403AE" w:rsidP="00593B6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403AE" w:rsidRDefault="003403AE" w:rsidP="00593B6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03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Как использовать утяжеленное одеяло</w:t>
            </w:r>
          </w:p>
          <w:p w:rsidR="003403AE" w:rsidRPr="003403AE" w:rsidRDefault="003403AE" w:rsidP="00340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0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начальном этапе привыкания рекомендуется накрывать только ноги ребенка, постепенно увеличивая площадь укрываемого тела.</w:t>
            </w:r>
          </w:p>
          <w:p w:rsidR="003403AE" w:rsidRPr="003403AE" w:rsidRDefault="003403AE" w:rsidP="00340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3403AE" w:rsidRPr="003403AE" w:rsidRDefault="003403AE" w:rsidP="00340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03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Правила безопасности:</w:t>
            </w:r>
          </w:p>
          <w:p w:rsidR="003403AE" w:rsidRPr="003403AE" w:rsidRDefault="003403AE" w:rsidP="00340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40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накрывайте изделием малышей до 3-лет. Их мелкая моторика недостаточно развита, поэтому переместить или скинуть одеяло при необходимости будет затруднительно. Младенцы могут укрыться одеялом с головой, перекрыв доступ кислорода.</w:t>
            </w:r>
          </w:p>
          <w:p w:rsidR="003403AE" w:rsidRPr="003403AE" w:rsidRDefault="003403AE" w:rsidP="00340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40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 применением убедитесь, что ребенок может откинуть одеяло без посторонней помощи;</w:t>
            </w:r>
          </w:p>
          <w:p w:rsidR="003403AE" w:rsidRPr="003403AE" w:rsidRDefault="003403AE" w:rsidP="00340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40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накрывайте малыша одеялом против его воли или для того, чтобы ограничить его движения. Главное, чтобы ребенку было комфортно.</w:t>
            </w:r>
          </w:p>
        </w:tc>
      </w:tr>
      <w:tr w:rsidR="00326D5A" w:rsidTr="00A00DE7">
        <w:tc>
          <w:tcPr>
            <w:tcW w:w="3652" w:type="dxa"/>
          </w:tcPr>
          <w:p w:rsidR="00326D5A" w:rsidRDefault="00B71AE3" w:rsidP="00A00D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24535" cy="2000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1" cy="200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3AC" w:rsidRDefault="004603AC" w:rsidP="00AB66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03AC" w:rsidRDefault="004603AC" w:rsidP="00A00D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15" name="Рисунок 15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Picture backgroun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B71AE3" w:rsidRPr="00B71AE3" w:rsidRDefault="00B71AE3" w:rsidP="00B71A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Утяжеляющий жилет имеет </w:t>
            </w: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фиксированный вес, рассчитанный на определенный возраст. Есть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возможность увеличения веса с помощью дополнительных утяжеленных мешочков, для которых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внутри жилета предусмотрены специальные карманы.</w:t>
            </w:r>
          </w:p>
          <w:p w:rsidR="00B71AE3" w:rsidRPr="00B71AE3" w:rsidRDefault="00B71AE3" w:rsidP="00C44D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Детские жилеты-утяжелители широко используются в качестве средства, помогающего ребенку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прочувствовать свое тело. Рекомендуются врачами при </w:t>
            </w:r>
            <w:proofErr w:type="spellStart"/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гиперактивности</w:t>
            </w:r>
            <w:proofErr w:type="spellEnd"/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дефиците внимания,</w:t>
            </w:r>
          </w:p>
          <w:p w:rsidR="00B71AE3" w:rsidRPr="00B71AE3" w:rsidRDefault="00B71AE3" w:rsidP="00B71AE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 аутизме, ДЦП, ряде других заболеваний.</w:t>
            </w:r>
          </w:p>
          <w:p w:rsidR="00B71AE3" w:rsidRPr="00B71AE3" w:rsidRDefault="00B71AE3" w:rsidP="00D472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Как работает жилет</w:t>
            </w:r>
          </w:p>
          <w:p w:rsidR="00B71AE3" w:rsidRPr="00B71AE3" w:rsidRDefault="00B71AE3" w:rsidP="009F11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Проблема детей, у которых не развита </w:t>
            </w:r>
            <w:proofErr w:type="spellStart"/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проприоцептивная</w:t>
            </w:r>
            <w:proofErr w:type="spellEnd"/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система, в том, что </w:t>
            </w:r>
            <w:r w:rsidRPr="009F11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они не ощущают свое тело и его границы, чувствуют себя шариком. Но если человека обнять, прижать, это стимулирует </w:t>
            </w:r>
            <w:proofErr w:type="spellStart"/>
            <w:r w:rsidRPr="009F11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проприоцептивную</w:t>
            </w:r>
            <w:proofErr w:type="spellEnd"/>
            <w:r w:rsidRPr="009F11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систему через нервные окончания, расположенные в мышцах,</w:t>
            </w:r>
            <w:r w:rsidR="009F11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11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суставах и связках.</w:t>
            </w: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Нервные окончания получают сигнал о напряжении и передают его в мозг, где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он обрабатывается. Мозг отвечает на это сигналом мышцам сократиться или расслабиться,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улучшая этот </w:t>
            </w: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ответ за счет более сильной нервно-мышечной связи с мозгом.</w:t>
            </w:r>
          </w:p>
          <w:p w:rsidR="00B71AE3" w:rsidRPr="00B71AE3" w:rsidRDefault="00B71AE3" w:rsidP="00C44D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этому принципу работает и утяжеленный жилет. В нем дети лучше контролируют мышечное</w:t>
            </w:r>
            <w:r w:rsidR="001C5D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напряжение, концентрируют внимание, успокаиваются. </w:t>
            </w:r>
          </w:p>
          <w:p w:rsidR="00B71AE3" w:rsidRPr="00B71AE3" w:rsidRDefault="00B71AE3" w:rsidP="001C5D7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Утяжеленные вещи – не основное средство лечения, а вспомогательное.</w:t>
            </w:r>
          </w:p>
          <w:p w:rsidR="00B71AE3" w:rsidRPr="00B71AE3" w:rsidRDefault="00B71AE3" w:rsidP="00B71AE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71AE3" w:rsidRPr="00B71AE3" w:rsidRDefault="00B71AE3" w:rsidP="00B71AE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что обратить внимание при использовании утяжеленного жилета</w:t>
            </w:r>
          </w:p>
          <w:p w:rsidR="00B71AE3" w:rsidRPr="00B71AE3" w:rsidRDefault="00B71AE3" w:rsidP="00B71AE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71AE3" w:rsidRDefault="00C44DB2" w:rsidP="00B71AE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не носить постоянно</w:t>
            </w:r>
            <w:r w:rsidR="004603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B71AE3"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жилет только во</w:t>
            </w:r>
            <w:r w:rsidR="001C5D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71AE3"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время занятия - 30 минут, потом обязательно был 15-минутный перерыв. </w:t>
            </w:r>
          </w:p>
          <w:p w:rsidR="00B71AE3" w:rsidRDefault="004603AC" w:rsidP="00B71AE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B71AE3"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вес утяжеленного жилета должен соответствовать параметрам ребенка.</w:t>
            </w:r>
          </w:p>
          <w:p w:rsidR="004603AC" w:rsidRPr="00B71AE3" w:rsidRDefault="004603AC" w:rsidP="009F11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Так как в утяжеленном жилете ребенок испытывает большую нагрузку на дыхательную,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сенсорную системы, мышцы, суставы.</w:t>
            </w:r>
            <w:proofErr w:type="gramEnd"/>
          </w:p>
          <w:p w:rsidR="004603AC" w:rsidRPr="00B71AE3" w:rsidRDefault="004603AC" w:rsidP="004603A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ребенка 3-5 лет 2000 вес</w:t>
            </w:r>
          </w:p>
          <w:p w:rsidR="004603AC" w:rsidRDefault="004603AC" w:rsidP="004603A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ребенка 6-8 лет 3100</w:t>
            </w:r>
            <w:r w:rsidR="009F11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вес</w:t>
            </w:r>
          </w:p>
          <w:p w:rsidR="00B71AE3" w:rsidRPr="00B71AE3" w:rsidRDefault="004603AC" w:rsidP="009F11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B71AE3"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этой же причине не стоит использовать утяжеленный жилет на физкультуре, где и так</w:t>
            </w:r>
            <w:r w:rsidR="001C5D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71AE3"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повышенная нагрузка.</w:t>
            </w:r>
          </w:p>
          <w:p w:rsidR="00B71AE3" w:rsidRPr="00B71AE3" w:rsidRDefault="004603AC" w:rsidP="009F11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B71AE3"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Утяжеленный жилет - это медицинское оборудование, его можно использовать только в</w:t>
            </w:r>
            <w:r w:rsidR="001C5D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71AE3"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соответствующих центрах и учреждениях под </w:t>
            </w:r>
            <w:r w:rsidR="00B71AE3" w:rsidRPr="009F113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присмотром специалистов</w:t>
            </w:r>
            <w:r w:rsidR="00B71AE3"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Если использовать дома,</w:t>
            </w:r>
          </w:p>
          <w:p w:rsidR="00B71AE3" w:rsidRPr="00B71AE3" w:rsidRDefault="00B71AE3" w:rsidP="00B71AE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 только по рекомендации врачей.</w:t>
            </w:r>
          </w:p>
          <w:p w:rsidR="00B71AE3" w:rsidRPr="00B71AE3" w:rsidRDefault="00B71AE3" w:rsidP="00B71AE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 правильной коррекции вместе с другими компонентами сенсорной интеграции утяжеленные</w:t>
            </w:r>
            <w:r w:rsidR="001C5D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жилеты могут стать отличной альтернативой медикаментам.</w:t>
            </w:r>
          </w:p>
          <w:p w:rsidR="004603AC" w:rsidRDefault="004603AC" w:rsidP="00B71AE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26D5A" w:rsidRPr="00A00DE7" w:rsidRDefault="00B71AE3" w:rsidP="00B71AE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1A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Аренда жилета </w:t>
            </w:r>
            <w:r w:rsidR="001C5D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0D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 день 500 </w:t>
            </w:r>
            <w:proofErr w:type="spellStart"/>
            <w:r w:rsidR="00A00D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A20F10" w:rsidTr="00A00DE7">
        <w:tc>
          <w:tcPr>
            <w:tcW w:w="3652" w:type="dxa"/>
          </w:tcPr>
          <w:p w:rsidR="00A20F10" w:rsidRDefault="00A20F10" w:rsidP="00AB661F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A20F10" w:rsidRDefault="00A20F10" w:rsidP="00A00DE7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575" cy="1086803"/>
                  <wp:effectExtent l="0" t="0" r="0" b="0"/>
                  <wp:docPr id="22" name="Рисунок 22" descr="https://voronenok.shop/upload/resize_cache/iblock/234/250_250_27236f3bb137eb253405d06e58cacf26c/234c670f65d735e094ddd9c727d64a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voronenok.shop/upload/resize_cache/iblock/234/250_250_27236f3bb137eb253405d06e58cacf26c/234c670f65d735e094ddd9c727d64a8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800" b="15200"/>
                          <a:stretch/>
                        </pic:blipFill>
                        <pic:spPr bwMode="auto">
                          <a:xfrm>
                            <a:off x="0" y="0"/>
                            <a:ext cx="1552575" cy="108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17A90" w:rsidRDefault="00A20F10" w:rsidP="00B71A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0F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Утяжелители на запястье</w:t>
            </w:r>
          </w:p>
          <w:p w:rsidR="00017A90" w:rsidRDefault="00017A90" w:rsidP="00017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7A90" w:rsidRPr="00017A90" w:rsidRDefault="00017A90" w:rsidP="00017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Утяжеленный браслет на запястье помогает улучшить </w:t>
            </w:r>
            <w:proofErr w:type="gramStart"/>
            <w:r w:rsidRPr="00017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017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движениями руки во время письма</w:t>
            </w:r>
          </w:p>
          <w:p w:rsidR="00A20F10" w:rsidRPr="00017A90" w:rsidRDefault="00017A90" w:rsidP="00017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Утяжеленные браслеты также бывают разного веса, нужно подбирать индивидуально.</w:t>
            </w:r>
          </w:p>
        </w:tc>
      </w:tr>
      <w:tr w:rsidR="00017A90" w:rsidTr="00A00DE7">
        <w:tc>
          <w:tcPr>
            <w:tcW w:w="3652" w:type="dxa"/>
          </w:tcPr>
          <w:p w:rsidR="00017A90" w:rsidRDefault="00017A90" w:rsidP="00017A90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819275"/>
                  <wp:effectExtent l="0" t="0" r="9525" b="9525"/>
                  <wp:docPr id="23" name="Рисунок 23" descr="https://voronenok.shop/upload/resize_cache/iblock/b14/250_250_27236f3bb137eb253405d06e58cacf26c/b14a916dc7c28ecf7a0e695483d729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voronenok.shop/upload/resize_cache/iblock/b14/250_250_27236f3bb137eb253405d06e58cacf26c/b14a916dc7c28ecf7a0e695483d729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17A90" w:rsidRPr="00017A90" w:rsidRDefault="00017A90" w:rsidP="00017A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7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Игрушка, многоразовая грелка / охладитель для сенсорной стимуляции "Енот" </w:t>
            </w:r>
          </w:p>
          <w:p w:rsidR="00017A90" w:rsidRPr="00017A90" w:rsidRDefault="00017A90" w:rsidP="00017A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 детей с аутизмом часто встречается сниженная чувствительность к тактильным стимулам. Как это проявляется? Ребенок не </w:t>
            </w:r>
            <w:proofErr w:type="spellStart"/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чувствовует</w:t>
            </w:r>
            <w:proofErr w:type="spellEnd"/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боль, не обращает внимания на прикосновения, не ощущает, что стало жарко или холодно. В этом случае нужно предлагать ребенку больше разнообразных тактильных ощущений, чтобы преодолеть высокий барьер чувствительности. Часто для этого используют </w:t>
            </w:r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поверхности </w:t>
            </w:r>
            <w:proofErr w:type="gramStart"/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разными</w:t>
            </w:r>
            <w:proofErr w:type="gramEnd"/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текстурами, щетки, но можно поработать и с температурными ощущениями.</w:t>
            </w:r>
          </w:p>
          <w:p w:rsidR="00017A90" w:rsidRPr="00017A90" w:rsidRDefault="00017A90" w:rsidP="00017A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17A90" w:rsidRPr="00A20F10" w:rsidRDefault="00017A90" w:rsidP="00017A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Этот симпатичный енот наполнен вишневыми косточками. Он может быть грелкой (для этого мешочек с косточками нагревают в микроволновке) или охлаждать (подержите мешочек в морозилке). Игрушка пригодится для знакомства с температурными ощущениями (</w:t>
            </w:r>
            <w:proofErr w:type="gramStart"/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тепло-холодно</w:t>
            </w:r>
            <w:proofErr w:type="gramEnd"/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). А кому-то будет помогать засыпать или снимать боль.</w:t>
            </w:r>
          </w:p>
        </w:tc>
      </w:tr>
      <w:tr w:rsidR="00017A90" w:rsidTr="00A00DE7">
        <w:trPr>
          <w:trHeight w:val="1691"/>
        </w:trPr>
        <w:tc>
          <w:tcPr>
            <w:tcW w:w="3652" w:type="dxa"/>
          </w:tcPr>
          <w:p w:rsidR="00017A90" w:rsidRDefault="003D22CD" w:rsidP="00017A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90528" cy="10287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77" cy="103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22CD">
              <w:rPr>
                <w:noProof/>
                <w:lang w:eastAsia="ru-RU"/>
              </w:rPr>
              <w:t xml:space="preserve"> </w:t>
            </w:r>
            <w:r w:rsidR="00F93914">
              <w:rPr>
                <w:noProof/>
                <w:lang w:eastAsia="ru-RU"/>
              </w:rPr>
            </w:r>
            <w:r w:rsidR="00F93914">
              <w:rPr>
                <w:noProof/>
                <w:lang w:eastAsia="ru-RU"/>
              </w:rPr>
              <w:pict>
                <v:rect id="Прямоугольник 24" o:spid="_x0000_s1026" alt="Описание: Product image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QZfyL6wIAAOIFAAAOAAAAAAAA&#10;AAAAAAAAAC4CAABkcnMvZTJvRG9jLnhtbFBLAQItABQABgAIAAAAIQBMoOks2AAAAAMBAAAPAAAA&#10;AAAAAAAAAAAAAEUFAABkcnMvZG93bnJldi54bWxQSwUGAAAAAAQABADzAAAASgYA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5919" w:type="dxa"/>
          </w:tcPr>
          <w:p w:rsidR="003D22CD" w:rsidRDefault="003D22CD" w:rsidP="00017A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22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Наушники </w:t>
            </w:r>
            <w:proofErr w:type="spellStart"/>
            <w:r w:rsidRPr="003D22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противошумные</w:t>
            </w:r>
            <w:proofErr w:type="spellEnd"/>
            <w:r w:rsidRPr="003D22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17A90" w:rsidRDefault="00017A90" w:rsidP="00017A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данном случае имеется </w:t>
            </w:r>
            <w:proofErr w:type="gramStart"/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ввиду</w:t>
            </w:r>
            <w:proofErr w:type="gramEnd"/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без музыки. </w:t>
            </w:r>
            <w:r w:rsidR="003D22CD"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017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акрыть ушки и глаза на какое-то время может помочь ребенку восстановится при перегрузке.</w:t>
            </w:r>
          </w:p>
          <w:p w:rsidR="003D22CD" w:rsidRPr="00017A90" w:rsidRDefault="003D22CD" w:rsidP="00017A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D22CD" w:rsidTr="00A00DE7">
        <w:tc>
          <w:tcPr>
            <w:tcW w:w="3652" w:type="dxa"/>
          </w:tcPr>
          <w:p w:rsidR="003D22CD" w:rsidRDefault="003D22CD" w:rsidP="00017A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26" name="Рисунок 26" descr="https://avatars.mds.yandex.net/i?id=127e327bbb41286c6b496b17b6e49b656708d2c4-1010234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avatars.mds.yandex.net/i?id=127e327bbb41286c6b496b17b6e49b656708d2c4-1010234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3D22CD" w:rsidRPr="003D22CD" w:rsidRDefault="003D22CD" w:rsidP="003D22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22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Мыльные пузыри</w:t>
            </w:r>
          </w:p>
          <w:p w:rsidR="003D22CD" w:rsidRPr="00A00DE7" w:rsidRDefault="003D22CD" w:rsidP="00017A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22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Небольшой пузырек с мыльными пузыр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ями</w:t>
            </w:r>
            <w:r w:rsidRPr="003D22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может стать отличным средством для успокоения и переключения внимания на один процесс и конкретные стимулы.</w:t>
            </w:r>
          </w:p>
        </w:tc>
      </w:tr>
    </w:tbl>
    <w:p w:rsidR="002D65E9" w:rsidRPr="00AB661F" w:rsidRDefault="002D65E9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75CB" w:rsidRPr="00AB661F" w:rsidRDefault="009875CB" w:rsidP="00460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Интерес к этим предметам говорит о том, что мы все становимся аутичными?</w:t>
      </w:r>
    </w:p>
    <w:p w:rsidR="009875CB" w:rsidRPr="00AB661F" w:rsidRDefault="009875CB" w:rsidP="00460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Нет. Скорее всего</w:t>
      </w:r>
      <w:r w:rsidR="00A20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эти предметы оказались востребованы </w:t>
      </w:r>
      <w:proofErr w:type="spellStart"/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нейротипичными</w:t>
      </w:r>
      <w:proofErr w:type="spellEnd"/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детьми, потому что </w:t>
      </w:r>
      <w:r w:rsidRPr="009F113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наш образ жизни сильно изменился</w:t>
      </w:r>
      <w:r w:rsidRPr="00AB6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Дефицит тактильных ощущений, недостаток движения, многозадачность, бешеный темп жизни — все это становится причиной стресса. А сенсорные приспособления помогают успокоиться и получить приятные ощущения.</w:t>
      </w:r>
      <w:bookmarkStart w:id="0" w:name="_GoBack"/>
      <w:bookmarkEnd w:id="0"/>
    </w:p>
    <w:p w:rsidR="009875CB" w:rsidRPr="00AB661F" w:rsidRDefault="009875CB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75CB" w:rsidRPr="00AB661F" w:rsidRDefault="009875CB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6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Спрашивайте у ребенка, что ему нужно! Предлагайте и показывайте личный пример использования подобных приспособлений и чутко отвечайте на реакцию ребенка.</w:t>
      </w:r>
    </w:p>
    <w:p w:rsidR="009875CB" w:rsidRPr="00AB661F" w:rsidRDefault="009875CB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875CB" w:rsidRPr="00AB661F" w:rsidRDefault="00A20F10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20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Используемая литература</w:t>
      </w:r>
    </w:p>
    <w:p w:rsidR="009875CB" w:rsidRDefault="00A20F10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0F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«Использование </w:t>
      </w:r>
      <w:proofErr w:type="spellStart"/>
      <w:r w:rsidRPr="00A20F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фиджетов</w:t>
      </w:r>
      <w:proofErr w:type="spellEnd"/>
      <w:r w:rsidRPr="00A20F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концентрации внимания и снятия напряжения у детей с РАС»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29" w:history="1">
        <w:r w:rsidRPr="00471BF4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https://multiurok.ru/files/ispolzovanie-fidzhetov-dlia-kontsentratsii-vnimani.html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17A90" w:rsidRDefault="00017A90" w:rsidP="00AB6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7A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Сенсорная интеграция для детей с аутизмом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hyperlink r:id="rId30" w:history="1">
        <w:r w:rsidRPr="00471BF4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https://voronenok.shop/blog/sensornaya_integratsiya_i_autizm/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213C9" w:rsidRDefault="003D22CD" w:rsidP="00A00D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22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Наборы для помощи при сенсорной перегрузке и панике </w:t>
      </w:r>
      <w:hyperlink r:id="rId31" w:history="1">
        <w:r w:rsidRPr="00471BF4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https://vk.com/wall-205341385_1812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F344C" w:rsidRPr="00D213C9" w:rsidRDefault="00D213C9" w:rsidP="00D213C9">
      <w:pPr>
        <w:rPr>
          <w:rFonts w:ascii="Times New Roman" w:hAnsi="Times New Roman" w:cs="Times New Roman"/>
          <w:sz w:val="24"/>
          <w:szCs w:val="24"/>
        </w:rPr>
      </w:pPr>
      <w:r w:rsidRPr="00D213C9">
        <w:rPr>
          <w:rFonts w:ascii="Times New Roman" w:hAnsi="Times New Roman" w:cs="Times New Roman"/>
          <w:sz w:val="24"/>
          <w:szCs w:val="24"/>
        </w:rPr>
        <w:t xml:space="preserve">От </w:t>
      </w:r>
      <w:proofErr w:type="spellStart"/>
      <w:r w:rsidRPr="00D213C9">
        <w:rPr>
          <w:rFonts w:ascii="Times New Roman" w:hAnsi="Times New Roman" w:cs="Times New Roman"/>
          <w:sz w:val="24"/>
          <w:szCs w:val="24"/>
        </w:rPr>
        <w:t>спиннера</w:t>
      </w:r>
      <w:proofErr w:type="spellEnd"/>
      <w:r w:rsidRPr="00D213C9">
        <w:rPr>
          <w:rFonts w:ascii="Times New Roman" w:hAnsi="Times New Roman" w:cs="Times New Roman"/>
          <w:sz w:val="24"/>
          <w:szCs w:val="24"/>
        </w:rPr>
        <w:t xml:space="preserve"> до утяжеленного одеяла: придумано для людей с аутизмом, а пользуются 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F27FC7">
          <w:rPr>
            <w:rStyle w:val="a4"/>
            <w:rFonts w:ascii="Times New Roman" w:hAnsi="Times New Roman" w:cs="Times New Roman"/>
            <w:sz w:val="24"/>
            <w:szCs w:val="24"/>
          </w:rPr>
          <w:t>https://www.gazeta.ru/family/2024/02/09/18243139.shtml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5F344C" w:rsidRPr="00D213C9" w:rsidSect="002E4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A90" w:rsidRDefault="00017A90" w:rsidP="00017A90">
      <w:pPr>
        <w:spacing w:after="0" w:line="240" w:lineRule="auto"/>
      </w:pPr>
      <w:r>
        <w:separator/>
      </w:r>
    </w:p>
  </w:endnote>
  <w:endnote w:type="continuationSeparator" w:id="0">
    <w:p w:rsidR="00017A90" w:rsidRDefault="00017A90" w:rsidP="00017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A90" w:rsidRDefault="00017A90" w:rsidP="00017A90">
      <w:pPr>
        <w:spacing w:after="0" w:line="240" w:lineRule="auto"/>
      </w:pPr>
      <w:r>
        <w:separator/>
      </w:r>
    </w:p>
  </w:footnote>
  <w:footnote w:type="continuationSeparator" w:id="0">
    <w:p w:rsidR="00017A90" w:rsidRDefault="00017A90" w:rsidP="00017A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C4173"/>
    <w:multiLevelType w:val="multilevel"/>
    <w:tmpl w:val="2AC6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812C2"/>
    <w:multiLevelType w:val="multilevel"/>
    <w:tmpl w:val="85BC0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CF2BD3"/>
    <w:multiLevelType w:val="multilevel"/>
    <w:tmpl w:val="DBF6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8E42CA"/>
    <w:multiLevelType w:val="multilevel"/>
    <w:tmpl w:val="03A6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04003"/>
    <w:multiLevelType w:val="multilevel"/>
    <w:tmpl w:val="F2427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CA1A21"/>
    <w:multiLevelType w:val="multilevel"/>
    <w:tmpl w:val="0EF66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FA1D36"/>
    <w:multiLevelType w:val="multilevel"/>
    <w:tmpl w:val="B088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640419"/>
    <w:multiLevelType w:val="multilevel"/>
    <w:tmpl w:val="A144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1B0D56"/>
    <w:multiLevelType w:val="multilevel"/>
    <w:tmpl w:val="94700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F831D9"/>
    <w:multiLevelType w:val="multilevel"/>
    <w:tmpl w:val="243C6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FE4A47"/>
    <w:multiLevelType w:val="multilevel"/>
    <w:tmpl w:val="A8D8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C22E9F"/>
    <w:multiLevelType w:val="multilevel"/>
    <w:tmpl w:val="8D48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E10D26"/>
    <w:multiLevelType w:val="multilevel"/>
    <w:tmpl w:val="31E8D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7"/>
  </w:num>
  <w:num w:numId="5">
    <w:abstractNumId w:val="11"/>
  </w:num>
  <w:num w:numId="6">
    <w:abstractNumId w:val="6"/>
  </w:num>
  <w:num w:numId="7">
    <w:abstractNumId w:val="4"/>
  </w:num>
  <w:num w:numId="8">
    <w:abstractNumId w:val="5"/>
  </w:num>
  <w:num w:numId="9">
    <w:abstractNumId w:val="9"/>
  </w:num>
  <w:num w:numId="10">
    <w:abstractNumId w:val="3"/>
  </w:num>
  <w:num w:numId="11">
    <w:abstractNumId w:val="8"/>
  </w:num>
  <w:num w:numId="12">
    <w:abstractNumId w:val="12"/>
  </w:num>
  <w:num w:numId="13">
    <w:abstractNumId w:val="1"/>
  </w:num>
  <w:num w:numId="14">
    <w:abstractNumId w:val="10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33C2"/>
    <w:rsid w:val="00017A90"/>
    <w:rsid w:val="00041DE0"/>
    <w:rsid w:val="000437BF"/>
    <w:rsid w:val="00102CFC"/>
    <w:rsid w:val="00114B66"/>
    <w:rsid w:val="00134DFF"/>
    <w:rsid w:val="001C5D73"/>
    <w:rsid w:val="0022759E"/>
    <w:rsid w:val="002D65E9"/>
    <w:rsid w:val="002E4926"/>
    <w:rsid w:val="00326D5A"/>
    <w:rsid w:val="003403AE"/>
    <w:rsid w:val="003D22CD"/>
    <w:rsid w:val="00407851"/>
    <w:rsid w:val="004603AC"/>
    <w:rsid w:val="00474C6A"/>
    <w:rsid w:val="00593B6A"/>
    <w:rsid w:val="005F344C"/>
    <w:rsid w:val="005F72B3"/>
    <w:rsid w:val="007971F0"/>
    <w:rsid w:val="008733C2"/>
    <w:rsid w:val="008B4F47"/>
    <w:rsid w:val="009875CB"/>
    <w:rsid w:val="009F113A"/>
    <w:rsid w:val="00A00DE7"/>
    <w:rsid w:val="00A0663C"/>
    <w:rsid w:val="00A20F10"/>
    <w:rsid w:val="00A8122C"/>
    <w:rsid w:val="00AB661F"/>
    <w:rsid w:val="00B01911"/>
    <w:rsid w:val="00B0291F"/>
    <w:rsid w:val="00B60980"/>
    <w:rsid w:val="00B71AE3"/>
    <w:rsid w:val="00C16D8A"/>
    <w:rsid w:val="00C44DB2"/>
    <w:rsid w:val="00C74BED"/>
    <w:rsid w:val="00D213C9"/>
    <w:rsid w:val="00D32D2A"/>
    <w:rsid w:val="00D47212"/>
    <w:rsid w:val="00E029A6"/>
    <w:rsid w:val="00F70B84"/>
    <w:rsid w:val="00F92C7C"/>
    <w:rsid w:val="00F93914"/>
    <w:rsid w:val="00FC7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98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875CB"/>
    <w:rPr>
      <w:b/>
      <w:bCs/>
    </w:rPr>
  </w:style>
  <w:style w:type="character" w:styleId="a4">
    <w:name w:val="Hyperlink"/>
    <w:basedOn w:val="a0"/>
    <w:uiPriority w:val="99"/>
    <w:unhideWhenUsed/>
    <w:rsid w:val="009875C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8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7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75CB"/>
    <w:rPr>
      <w:rFonts w:ascii="Tahoma" w:hAnsi="Tahoma" w:cs="Tahoma"/>
      <w:sz w:val="16"/>
      <w:szCs w:val="16"/>
    </w:rPr>
  </w:style>
  <w:style w:type="character" w:customStyle="1" w:styleId="a8">
    <w:name w:val="Абзац списка Знак"/>
    <w:link w:val="a9"/>
    <w:uiPriority w:val="34"/>
    <w:locked/>
    <w:rsid w:val="00AB661F"/>
    <w:rPr>
      <w:rFonts w:ascii="Calibri" w:eastAsia="Times New Roman" w:hAnsi="Calibri" w:cs="Times New Roman"/>
      <w:sz w:val="20"/>
      <w:szCs w:val="20"/>
    </w:rPr>
  </w:style>
  <w:style w:type="paragraph" w:styleId="a9">
    <w:name w:val="List Paragraph"/>
    <w:basedOn w:val="a"/>
    <w:link w:val="a8"/>
    <w:uiPriority w:val="34"/>
    <w:qFormat/>
    <w:rsid w:val="00AB661F"/>
    <w:pPr>
      <w:ind w:left="720"/>
      <w:contextualSpacing/>
    </w:pPr>
    <w:rPr>
      <w:rFonts w:ascii="Calibri" w:eastAsia="Times New Roman" w:hAnsi="Calibri" w:cs="Times New Roman"/>
      <w:sz w:val="20"/>
      <w:szCs w:val="20"/>
    </w:rPr>
  </w:style>
  <w:style w:type="table" w:styleId="aa">
    <w:name w:val="Table Grid"/>
    <w:basedOn w:val="a1"/>
    <w:uiPriority w:val="59"/>
    <w:rsid w:val="002D65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017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17A90"/>
  </w:style>
  <w:style w:type="paragraph" w:styleId="ad">
    <w:name w:val="footer"/>
    <w:basedOn w:val="a"/>
    <w:link w:val="ae"/>
    <w:uiPriority w:val="99"/>
    <w:unhideWhenUsed/>
    <w:rsid w:val="00017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17A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98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875CB"/>
    <w:rPr>
      <w:b/>
      <w:bCs/>
    </w:rPr>
  </w:style>
  <w:style w:type="character" w:styleId="a4">
    <w:name w:val="Hyperlink"/>
    <w:basedOn w:val="a0"/>
    <w:uiPriority w:val="99"/>
    <w:unhideWhenUsed/>
    <w:rsid w:val="009875C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8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7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75CB"/>
    <w:rPr>
      <w:rFonts w:ascii="Tahoma" w:hAnsi="Tahoma" w:cs="Tahoma"/>
      <w:sz w:val="16"/>
      <w:szCs w:val="16"/>
    </w:rPr>
  </w:style>
  <w:style w:type="character" w:customStyle="1" w:styleId="a8">
    <w:name w:val="Абзац списка Знак"/>
    <w:link w:val="a9"/>
    <w:uiPriority w:val="34"/>
    <w:locked/>
    <w:rsid w:val="00AB661F"/>
    <w:rPr>
      <w:rFonts w:ascii="Calibri" w:eastAsia="Times New Roman" w:hAnsi="Calibri" w:cs="Times New Roman"/>
      <w:sz w:val="20"/>
      <w:szCs w:val="20"/>
    </w:rPr>
  </w:style>
  <w:style w:type="paragraph" w:styleId="a9">
    <w:name w:val="List Paragraph"/>
    <w:basedOn w:val="a"/>
    <w:link w:val="a8"/>
    <w:uiPriority w:val="34"/>
    <w:qFormat/>
    <w:rsid w:val="00AB661F"/>
    <w:pPr>
      <w:ind w:left="720"/>
      <w:contextualSpacing/>
    </w:pPr>
    <w:rPr>
      <w:rFonts w:ascii="Calibri" w:eastAsia="Times New Roman" w:hAnsi="Calibri" w:cs="Times New Roman"/>
      <w:sz w:val="20"/>
      <w:szCs w:val="20"/>
    </w:rPr>
  </w:style>
  <w:style w:type="table" w:styleId="aa">
    <w:name w:val="Table Grid"/>
    <w:basedOn w:val="a1"/>
    <w:uiPriority w:val="59"/>
    <w:rsid w:val="002D65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017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17A90"/>
  </w:style>
  <w:style w:type="paragraph" w:styleId="ad">
    <w:name w:val="footer"/>
    <w:basedOn w:val="a"/>
    <w:link w:val="ae"/>
    <w:uiPriority w:val="99"/>
    <w:unhideWhenUsed/>
    <w:rsid w:val="00017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17A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mailto:vasilek.dou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multiurok.ru/files/ispolzovanie-fidzhetov-dlia-kontsentratsii-vnimani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hyperlink" Target="https://www.gazeta.ru/family/2024/02/09/18243139.s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vk.com/wall-205341385_181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hyperlink" Target="https://voronenok.shop/blog/sensornaya_integratsiya_i_autizm/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2190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Usebook</dc:creator>
  <cp:keywords/>
  <dc:description/>
  <cp:lastModifiedBy>User</cp:lastModifiedBy>
  <cp:revision>8</cp:revision>
  <dcterms:created xsi:type="dcterms:W3CDTF">2025-05-21T13:17:00Z</dcterms:created>
  <dcterms:modified xsi:type="dcterms:W3CDTF">2025-11-16T13:05:00Z</dcterms:modified>
</cp:coreProperties>
</file>